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DD" w:rsidRPr="00EA2C81" w:rsidRDefault="00571BDD" w:rsidP="00B851E9">
      <w:pPr>
        <w:pStyle w:val="heading"/>
        <w:spacing w:before="0" w:beforeAutospacing="0" w:after="0" w:afterAutospacing="0"/>
        <w:rPr>
          <w:sz w:val="26"/>
          <w:szCs w:val="26"/>
        </w:rPr>
      </w:pPr>
      <w:bookmarkStart w:id="0" w:name="_GoBack"/>
      <w:bookmarkEnd w:id="0"/>
    </w:p>
    <w:tbl>
      <w:tblPr>
        <w:tblW w:w="953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33"/>
        <w:gridCol w:w="567"/>
        <w:gridCol w:w="4536"/>
      </w:tblGrid>
      <w:tr w:rsidR="002A582B" w:rsidTr="003E3453">
        <w:trPr>
          <w:cantSplit/>
        </w:trPr>
        <w:tc>
          <w:tcPr>
            <w:tcW w:w="4433" w:type="dxa"/>
            <w:tcBorders>
              <w:top w:val="nil"/>
              <w:left w:val="nil"/>
              <w:bottom w:val="nil"/>
              <w:right w:val="nil"/>
            </w:tcBorders>
            <w:hideMark/>
          </w:tcPr>
          <w:p w:rsidR="002A582B" w:rsidRPr="00D255E1" w:rsidRDefault="002A582B" w:rsidP="003E3453">
            <w:pPr>
              <w:jc w:val="center"/>
              <w:rPr>
                <w:b/>
                <w:sz w:val="28"/>
                <w:szCs w:val="28"/>
              </w:rPr>
            </w:pPr>
            <w:r>
              <w:rPr>
                <w:noProof/>
                <w:sz w:val="28"/>
                <w:szCs w:val="28"/>
              </w:rPr>
              <w:drawing>
                <wp:anchor distT="0" distB="0" distL="114300" distR="114300" simplePos="0" relativeHeight="251661312" behindDoc="0" locked="0" layoutInCell="1" allowOverlap="1">
                  <wp:simplePos x="0" y="0"/>
                  <wp:positionH relativeFrom="column">
                    <wp:posOffset>2655570</wp:posOffset>
                  </wp:positionH>
                  <wp:positionV relativeFrom="paragraph">
                    <wp:posOffset>-350520</wp:posOffset>
                  </wp:positionV>
                  <wp:extent cx="428625" cy="485775"/>
                  <wp:effectExtent l="0" t="0" r="9525" b="9525"/>
                  <wp:wrapNone/>
                  <wp:docPr id="2" name="Рисунок 2" descr="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5E1">
              <w:rPr>
                <w:b/>
                <w:sz w:val="28"/>
                <w:szCs w:val="28"/>
              </w:rPr>
              <w:t>Совет</w:t>
            </w:r>
          </w:p>
          <w:p w:rsidR="002A582B" w:rsidRPr="00D255E1" w:rsidRDefault="002A582B" w:rsidP="003E3453">
            <w:pPr>
              <w:jc w:val="center"/>
              <w:rPr>
                <w:b/>
                <w:sz w:val="28"/>
                <w:szCs w:val="28"/>
              </w:rPr>
            </w:pPr>
            <w:r w:rsidRPr="00D255E1">
              <w:rPr>
                <w:b/>
                <w:sz w:val="28"/>
                <w:szCs w:val="28"/>
              </w:rPr>
              <w:t>муниципального округа «Ухта»</w:t>
            </w:r>
          </w:p>
          <w:p w:rsidR="002A582B" w:rsidRPr="00D255E1" w:rsidRDefault="002A582B" w:rsidP="003E3453">
            <w:pPr>
              <w:jc w:val="center"/>
              <w:rPr>
                <w:b/>
                <w:sz w:val="28"/>
                <w:szCs w:val="28"/>
              </w:rPr>
            </w:pPr>
            <w:r w:rsidRPr="00D255E1">
              <w:rPr>
                <w:b/>
                <w:sz w:val="28"/>
                <w:szCs w:val="28"/>
              </w:rPr>
              <w:t>Республики Коми</w:t>
            </w:r>
          </w:p>
        </w:tc>
        <w:tc>
          <w:tcPr>
            <w:tcW w:w="567" w:type="dxa"/>
            <w:tcBorders>
              <w:top w:val="nil"/>
              <w:left w:val="nil"/>
              <w:bottom w:val="nil"/>
              <w:right w:val="nil"/>
            </w:tcBorders>
          </w:tcPr>
          <w:p w:rsidR="002A582B" w:rsidRPr="00D255E1" w:rsidRDefault="002A582B" w:rsidP="003E3453">
            <w:pPr>
              <w:rPr>
                <w:sz w:val="28"/>
                <w:szCs w:val="28"/>
              </w:rPr>
            </w:pPr>
          </w:p>
        </w:tc>
        <w:tc>
          <w:tcPr>
            <w:tcW w:w="4536" w:type="dxa"/>
            <w:tcBorders>
              <w:top w:val="nil"/>
              <w:left w:val="nil"/>
              <w:bottom w:val="nil"/>
              <w:right w:val="nil"/>
            </w:tcBorders>
            <w:hideMark/>
          </w:tcPr>
          <w:p w:rsidR="002A582B" w:rsidRPr="00D255E1" w:rsidRDefault="002A582B" w:rsidP="003E3453">
            <w:pPr>
              <w:ind w:hanging="250"/>
              <w:jc w:val="center"/>
              <w:rPr>
                <w:b/>
                <w:sz w:val="28"/>
                <w:szCs w:val="28"/>
              </w:rPr>
            </w:pPr>
            <w:r w:rsidRPr="00D255E1">
              <w:rPr>
                <w:b/>
                <w:sz w:val="28"/>
                <w:szCs w:val="28"/>
              </w:rPr>
              <w:t xml:space="preserve">Коми </w:t>
            </w:r>
            <w:proofErr w:type="spellStart"/>
            <w:r w:rsidRPr="00D255E1">
              <w:rPr>
                <w:b/>
                <w:sz w:val="28"/>
                <w:szCs w:val="28"/>
              </w:rPr>
              <w:t>Республикаса</w:t>
            </w:r>
            <w:proofErr w:type="spellEnd"/>
            <w:r w:rsidRPr="00D255E1">
              <w:rPr>
                <w:b/>
                <w:sz w:val="28"/>
                <w:szCs w:val="28"/>
              </w:rPr>
              <w:t xml:space="preserve"> </w:t>
            </w:r>
          </w:p>
          <w:p w:rsidR="002A582B" w:rsidRPr="00D255E1" w:rsidRDefault="002A582B" w:rsidP="003E3453">
            <w:pPr>
              <w:ind w:hanging="108"/>
              <w:jc w:val="center"/>
              <w:rPr>
                <w:b/>
                <w:sz w:val="28"/>
                <w:szCs w:val="28"/>
              </w:rPr>
            </w:pPr>
            <w:r w:rsidRPr="00D255E1">
              <w:rPr>
                <w:b/>
                <w:sz w:val="28"/>
                <w:szCs w:val="28"/>
              </w:rPr>
              <w:t xml:space="preserve">«Ухта» </w:t>
            </w:r>
            <w:proofErr w:type="spellStart"/>
            <w:r w:rsidRPr="00D255E1">
              <w:rPr>
                <w:b/>
                <w:sz w:val="28"/>
                <w:szCs w:val="28"/>
              </w:rPr>
              <w:t>муниципальнöй</w:t>
            </w:r>
            <w:proofErr w:type="spellEnd"/>
            <w:r w:rsidRPr="00D255E1">
              <w:rPr>
                <w:b/>
                <w:sz w:val="28"/>
                <w:szCs w:val="28"/>
              </w:rPr>
              <w:t xml:space="preserve"> </w:t>
            </w:r>
            <w:proofErr w:type="spellStart"/>
            <w:r w:rsidRPr="00D255E1">
              <w:rPr>
                <w:b/>
                <w:sz w:val="28"/>
                <w:szCs w:val="28"/>
              </w:rPr>
              <w:t>кытшлӧн</w:t>
            </w:r>
            <w:proofErr w:type="spellEnd"/>
          </w:p>
          <w:p w:rsidR="002A582B" w:rsidRPr="00D255E1" w:rsidRDefault="002A582B" w:rsidP="003E3453">
            <w:pPr>
              <w:tabs>
                <w:tab w:val="left" w:pos="284"/>
              </w:tabs>
              <w:ind w:hanging="250"/>
              <w:jc w:val="center"/>
              <w:rPr>
                <w:b/>
                <w:sz w:val="28"/>
                <w:szCs w:val="28"/>
              </w:rPr>
            </w:pPr>
            <w:r w:rsidRPr="00D255E1">
              <w:rPr>
                <w:b/>
                <w:sz w:val="28"/>
                <w:szCs w:val="28"/>
              </w:rPr>
              <w:t xml:space="preserve"> </w:t>
            </w:r>
            <w:proofErr w:type="spellStart"/>
            <w:proofErr w:type="gramStart"/>
            <w:r w:rsidRPr="00D255E1">
              <w:rPr>
                <w:b/>
                <w:sz w:val="28"/>
                <w:szCs w:val="28"/>
              </w:rPr>
              <w:t>Сöвет</w:t>
            </w:r>
            <w:proofErr w:type="spellEnd"/>
            <w:proofErr w:type="gramEnd"/>
          </w:p>
        </w:tc>
      </w:tr>
      <w:tr w:rsidR="002A582B" w:rsidTr="003E3453">
        <w:trPr>
          <w:cantSplit/>
          <w:trHeight w:val="1096"/>
        </w:trPr>
        <w:tc>
          <w:tcPr>
            <w:tcW w:w="9536" w:type="dxa"/>
            <w:gridSpan w:val="3"/>
            <w:tcBorders>
              <w:top w:val="nil"/>
              <w:left w:val="nil"/>
              <w:bottom w:val="nil"/>
              <w:right w:val="nil"/>
            </w:tcBorders>
          </w:tcPr>
          <w:p w:rsidR="002A582B" w:rsidRDefault="002A582B" w:rsidP="003E3453">
            <w:pPr>
              <w:keepNext/>
              <w:spacing w:after="60" w:line="240" w:lineRule="atLeast"/>
              <w:jc w:val="center"/>
              <w:outlineLvl w:val="2"/>
              <w:rPr>
                <w:b/>
                <w:sz w:val="34"/>
              </w:rPr>
            </w:pPr>
          </w:p>
          <w:p w:rsidR="002A582B" w:rsidRDefault="002A582B" w:rsidP="003E3453">
            <w:pPr>
              <w:keepNext/>
              <w:spacing w:after="60" w:line="240" w:lineRule="atLeast"/>
              <w:jc w:val="center"/>
              <w:outlineLvl w:val="2"/>
              <w:rPr>
                <w:sz w:val="34"/>
              </w:rPr>
            </w:pPr>
            <w:r>
              <w:rPr>
                <w:b/>
                <w:sz w:val="34"/>
              </w:rPr>
              <w:t>РЕШЕНИЕ</w:t>
            </w:r>
          </w:p>
          <w:p w:rsidR="002A582B" w:rsidRDefault="002A582B" w:rsidP="003E3453">
            <w:pPr>
              <w:keepNext/>
              <w:spacing w:after="60" w:line="240" w:lineRule="atLeast"/>
              <w:jc w:val="center"/>
              <w:outlineLvl w:val="2"/>
              <w:rPr>
                <w:b/>
                <w:sz w:val="34"/>
              </w:rPr>
            </w:pPr>
            <w:proofErr w:type="spellStart"/>
            <w:r>
              <w:rPr>
                <w:b/>
                <w:sz w:val="34"/>
              </w:rPr>
              <w:t>КЫВК</w:t>
            </w:r>
            <w:r>
              <w:rPr>
                <w:b/>
                <w:sz w:val="44"/>
              </w:rPr>
              <w:t>ö</w:t>
            </w:r>
            <w:r>
              <w:rPr>
                <w:b/>
                <w:sz w:val="34"/>
              </w:rPr>
              <w:t>РТ</w:t>
            </w:r>
            <w:r>
              <w:rPr>
                <w:b/>
                <w:sz w:val="44"/>
              </w:rPr>
              <w:t>ö</w:t>
            </w:r>
            <w:r>
              <w:rPr>
                <w:b/>
                <w:sz w:val="34"/>
              </w:rPr>
              <w:t>Д</w:t>
            </w:r>
            <w:proofErr w:type="spellEnd"/>
          </w:p>
          <w:p w:rsidR="002A582B" w:rsidRDefault="002A582B" w:rsidP="003E3453">
            <w:pPr>
              <w:spacing w:line="240" w:lineRule="atLeast"/>
              <w:jc w:val="center"/>
              <w:rPr>
                <w:b/>
                <w:sz w:val="28"/>
              </w:rPr>
            </w:pPr>
          </w:p>
          <w:p w:rsidR="002A582B" w:rsidRPr="00D255E1" w:rsidRDefault="002A582B" w:rsidP="003E3453">
            <w:pPr>
              <w:spacing w:line="240" w:lineRule="atLeast"/>
              <w:jc w:val="center"/>
              <w:rPr>
                <w:b/>
                <w:sz w:val="28"/>
                <w:szCs w:val="28"/>
              </w:rPr>
            </w:pPr>
            <w:r w:rsidRPr="00D255E1">
              <w:rPr>
                <w:b/>
                <w:sz w:val="28"/>
                <w:szCs w:val="28"/>
              </w:rPr>
              <w:t xml:space="preserve">31-е </w:t>
            </w:r>
            <w:r>
              <w:rPr>
                <w:b/>
                <w:sz w:val="28"/>
                <w:szCs w:val="28"/>
              </w:rPr>
              <w:t>(</w:t>
            </w:r>
            <w:r w:rsidRPr="00D255E1">
              <w:rPr>
                <w:b/>
                <w:sz w:val="28"/>
                <w:szCs w:val="28"/>
              </w:rPr>
              <w:t>очередное</w:t>
            </w:r>
            <w:r>
              <w:rPr>
                <w:b/>
                <w:sz w:val="28"/>
                <w:szCs w:val="28"/>
              </w:rPr>
              <w:t>)</w:t>
            </w:r>
            <w:r w:rsidRPr="00D255E1">
              <w:rPr>
                <w:b/>
                <w:sz w:val="28"/>
                <w:szCs w:val="28"/>
              </w:rPr>
              <w:t xml:space="preserve"> заседание 6-го созыва</w:t>
            </w:r>
          </w:p>
        </w:tc>
      </w:tr>
    </w:tbl>
    <w:p w:rsidR="002A582B" w:rsidRDefault="002A582B" w:rsidP="002A582B">
      <w:pPr>
        <w:ind w:right="-5"/>
        <w:jc w:val="both"/>
        <w:rPr>
          <w:sz w:val="26"/>
          <w:szCs w:val="26"/>
          <w:u w:val="single"/>
        </w:rPr>
      </w:pPr>
    </w:p>
    <w:p w:rsidR="002A582B" w:rsidRDefault="002A582B" w:rsidP="002A582B">
      <w:pPr>
        <w:ind w:right="-5"/>
        <w:jc w:val="both"/>
        <w:rPr>
          <w:b/>
          <w:sz w:val="26"/>
          <w:szCs w:val="26"/>
        </w:rPr>
      </w:pPr>
      <w:r w:rsidRPr="00D255E1">
        <w:rPr>
          <w:b/>
          <w:sz w:val="26"/>
          <w:szCs w:val="26"/>
          <w:u w:val="single"/>
        </w:rPr>
        <w:t>от</w:t>
      </w:r>
      <w:r>
        <w:rPr>
          <w:b/>
          <w:sz w:val="26"/>
          <w:szCs w:val="26"/>
          <w:u w:val="single"/>
        </w:rPr>
        <w:t xml:space="preserve"> 04 </w:t>
      </w:r>
      <w:r w:rsidRPr="00D255E1">
        <w:rPr>
          <w:b/>
          <w:sz w:val="26"/>
          <w:szCs w:val="26"/>
          <w:u w:val="single"/>
        </w:rPr>
        <w:t>сентября 2024 г.</w:t>
      </w:r>
      <w:r>
        <w:rPr>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r w:rsidRPr="00D255E1">
        <w:rPr>
          <w:b/>
          <w:sz w:val="26"/>
          <w:szCs w:val="26"/>
          <w:u w:val="single"/>
        </w:rPr>
        <w:t>№ 3</w:t>
      </w:r>
      <w:r>
        <w:rPr>
          <w:b/>
          <w:sz w:val="26"/>
          <w:szCs w:val="26"/>
          <w:u w:val="single"/>
        </w:rPr>
        <w:t>30</w:t>
      </w:r>
      <w:r>
        <w:rPr>
          <w:b/>
          <w:sz w:val="26"/>
          <w:szCs w:val="26"/>
        </w:rPr>
        <w:t xml:space="preserve">     </w:t>
      </w:r>
    </w:p>
    <w:p w:rsidR="002A582B" w:rsidRPr="002A582B" w:rsidRDefault="002A582B" w:rsidP="002A582B">
      <w:pPr>
        <w:ind w:right="-5"/>
        <w:jc w:val="both"/>
        <w:rPr>
          <w:sz w:val="24"/>
          <w:szCs w:val="24"/>
        </w:rPr>
      </w:pPr>
      <w:r w:rsidRPr="002A582B">
        <w:rPr>
          <w:sz w:val="24"/>
          <w:szCs w:val="24"/>
        </w:rPr>
        <w:t>г. Ухта, Республика Коми</w:t>
      </w:r>
    </w:p>
    <w:p w:rsidR="002F3406" w:rsidRPr="002710EF" w:rsidRDefault="002F3406" w:rsidP="00571BDD"/>
    <w:p w:rsidR="002F3406" w:rsidRPr="002710EF" w:rsidRDefault="002F3406" w:rsidP="00571BDD"/>
    <w:p w:rsidR="002F3406" w:rsidRPr="002710EF" w:rsidRDefault="002F3406" w:rsidP="002F3406">
      <w:pPr>
        <w:autoSpaceDE w:val="0"/>
        <w:autoSpaceDN w:val="0"/>
        <w:adjustRightInd w:val="0"/>
        <w:rPr>
          <w:b/>
          <w:bCs/>
          <w:sz w:val="26"/>
          <w:szCs w:val="26"/>
        </w:rPr>
      </w:pPr>
      <w:r w:rsidRPr="002710EF">
        <w:rPr>
          <w:b/>
          <w:bCs/>
          <w:sz w:val="26"/>
          <w:szCs w:val="26"/>
        </w:rPr>
        <w:t>О проведении публичных слушаний</w:t>
      </w: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Руководствуясь статьей 28 Федерального закона от 06.10.2003 № 131-ФЗ «Об общих принципах организации местного самоуправления в Российской Федерации», </w:t>
      </w:r>
      <w:r w:rsidR="007C6B6B">
        <w:rPr>
          <w:sz w:val="26"/>
          <w:szCs w:val="26"/>
        </w:rPr>
        <w:t xml:space="preserve">на основании </w:t>
      </w:r>
      <w:r w:rsidR="0052654D" w:rsidRPr="002710EF">
        <w:rPr>
          <w:sz w:val="26"/>
          <w:szCs w:val="26"/>
        </w:rPr>
        <w:t>статьи 24 Устава муниципального округа «Ухта», решения Совета муниципального округа «Ухта от 25.04.2024 № 305 «Об утверждении Порядка организации и проведения публичных слушаний, общественных обсуждений на территории муниципального округа «Ухта»</w:t>
      </w:r>
      <w:r w:rsidRPr="002710EF">
        <w:rPr>
          <w:sz w:val="26"/>
          <w:szCs w:val="26"/>
        </w:rPr>
        <w:t xml:space="preserve">, Совет муниципального округа «Ухта» </w:t>
      </w:r>
      <w:r w:rsidRPr="002710EF">
        <w:rPr>
          <w:b/>
          <w:sz w:val="26"/>
          <w:szCs w:val="26"/>
        </w:rPr>
        <w:t>РЕШИЛ</w:t>
      </w:r>
      <w:r w:rsidRPr="002710EF">
        <w:rPr>
          <w:sz w:val="26"/>
          <w:szCs w:val="26"/>
        </w:rPr>
        <w:t>:</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 </w:t>
      </w:r>
    </w:p>
    <w:p w:rsidR="002F3406" w:rsidRPr="002710EF" w:rsidRDefault="002F3406" w:rsidP="002F3406">
      <w:pPr>
        <w:autoSpaceDE w:val="0"/>
        <w:autoSpaceDN w:val="0"/>
        <w:adjustRightInd w:val="0"/>
        <w:ind w:firstLine="709"/>
        <w:jc w:val="both"/>
        <w:rPr>
          <w:sz w:val="26"/>
          <w:szCs w:val="26"/>
        </w:rPr>
      </w:pPr>
      <w:r w:rsidRPr="002710EF">
        <w:rPr>
          <w:sz w:val="26"/>
          <w:szCs w:val="26"/>
        </w:rPr>
        <w:t>1. Вынести на публичные слушания проект решения Совета муниципального округа «Ухта» «О внесении изменений в Устав муниципального округа «Ухта»</w:t>
      </w:r>
      <w:r w:rsidR="00FC3E21" w:rsidRPr="002710EF">
        <w:rPr>
          <w:sz w:val="26"/>
          <w:szCs w:val="26"/>
        </w:rPr>
        <w:t xml:space="preserve"> Республики Коми</w:t>
      </w:r>
      <w:r w:rsidR="00556284" w:rsidRPr="002710EF">
        <w:rPr>
          <w:sz w:val="26"/>
          <w:szCs w:val="26"/>
        </w:rPr>
        <w:t>»</w:t>
      </w:r>
      <w:r w:rsidRPr="002710EF">
        <w:rPr>
          <w:sz w:val="26"/>
          <w:szCs w:val="26"/>
        </w:rPr>
        <w:t xml:space="preserve"> согласно приложению.</w:t>
      </w:r>
    </w:p>
    <w:p w:rsidR="002F3406" w:rsidRPr="002710EF" w:rsidRDefault="002F3406" w:rsidP="002F3406">
      <w:pPr>
        <w:autoSpaceDE w:val="0"/>
        <w:autoSpaceDN w:val="0"/>
        <w:adjustRightInd w:val="0"/>
        <w:ind w:firstLine="709"/>
        <w:jc w:val="both"/>
        <w:rPr>
          <w:sz w:val="26"/>
          <w:szCs w:val="26"/>
        </w:rPr>
      </w:pPr>
      <w:r w:rsidRPr="002710EF">
        <w:rPr>
          <w:sz w:val="26"/>
          <w:szCs w:val="26"/>
        </w:rPr>
        <w:t>2. Обсуждение проекта решения Совета муниципального округа «Ухта» «О внесении изменений в Устав муниципального округа «Ухта»</w:t>
      </w:r>
      <w:r w:rsidR="00556284" w:rsidRPr="002710EF">
        <w:rPr>
          <w:sz w:val="26"/>
          <w:szCs w:val="26"/>
        </w:rPr>
        <w:t xml:space="preserve"> Республики Коми»</w:t>
      </w:r>
      <w:r w:rsidRPr="002710EF">
        <w:rPr>
          <w:sz w:val="26"/>
          <w:szCs w:val="26"/>
        </w:rPr>
        <w:t xml:space="preserve"> провести </w:t>
      </w:r>
      <w:r w:rsidR="00D91FA5" w:rsidRPr="002710EF">
        <w:rPr>
          <w:sz w:val="26"/>
          <w:szCs w:val="26"/>
        </w:rPr>
        <w:t>8 октября</w:t>
      </w:r>
      <w:r w:rsidRPr="002710EF">
        <w:rPr>
          <w:sz w:val="26"/>
          <w:szCs w:val="26"/>
        </w:rPr>
        <w:t xml:space="preserve"> 202</w:t>
      </w:r>
      <w:r w:rsidR="009B609F" w:rsidRPr="002710EF">
        <w:rPr>
          <w:sz w:val="26"/>
          <w:szCs w:val="26"/>
        </w:rPr>
        <w:t>4</w:t>
      </w:r>
      <w:r w:rsidRPr="002710EF">
        <w:rPr>
          <w:sz w:val="26"/>
          <w:szCs w:val="26"/>
        </w:rPr>
        <w:t xml:space="preserve"> года в 17-00 часов по адресу: г.Ухта, ул. Бушуева, д.11, каб. 305 (администрация </w:t>
      </w:r>
      <w:r w:rsidR="009B609F" w:rsidRPr="002710EF">
        <w:rPr>
          <w:sz w:val="26"/>
          <w:szCs w:val="26"/>
        </w:rPr>
        <w:t>муниципального округа</w:t>
      </w:r>
      <w:r w:rsidRPr="002710EF">
        <w:rPr>
          <w:sz w:val="26"/>
          <w:szCs w:val="26"/>
        </w:rPr>
        <w:t xml:space="preserve"> «Ухта», актовый зал).</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3. Определить инициатором проведения публичных слушаний Совет </w:t>
      </w:r>
      <w:r w:rsidR="009B609F" w:rsidRPr="002710EF">
        <w:rPr>
          <w:sz w:val="26"/>
          <w:szCs w:val="26"/>
        </w:rPr>
        <w:t>муниципального округа</w:t>
      </w:r>
      <w:r w:rsidRPr="002710EF">
        <w:rPr>
          <w:sz w:val="26"/>
          <w:szCs w:val="26"/>
        </w:rPr>
        <w:t xml:space="preserve"> «Ухта».</w:t>
      </w:r>
    </w:p>
    <w:p w:rsidR="002F3406" w:rsidRPr="002710EF" w:rsidRDefault="002F3406" w:rsidP="002F3406">
      <w:pPr>
        <w:autoSpaceDE w:val="0"/>
        <w:autoSpaceDN w:val="0"/>
        <w:adjustRightInd w:val="0"/>
        <w:ind w:firstLine="709"/>
        <w:jc w:val="both"/>
        <w:rPr>
          <w:sz w:val="26"/>
          <w:szCs w:val="26"/>
        </w:rPr>
      </w:pPr>
      <w:r w:rsidRPr="002710EF">
        <w:rPr>
          <w:sz w:val="26"/>
          <w:szCs w:val="26"/>
        </w:rPr>
        <w:t>4. Определить следующий круг приглашенных лиц: население муниципального округа «Ухта».</w:t>
      </w:r>
    </w:p>
    <w:p w:rsidR="002F3406" w:rsidRPr="002710EF" w:rsidRDefault="002F3406" w:rsidP="002F3406">
      <w:pPr>
        <w:autoSpaceDE w:val="0"/>
        <w:autoSpaceDN w:val="0"/>
        <w:adjustRightInd w:val="0"/>
        <w:ind w:firstLine="709"/>
        <w:jc w:val="both"/>
        <w:rPr>
          <w:sz w:val="26"/>
          <w:szCs w:val="26"/>
        </w:rPr>
      </w:pPr>
      <w:r w:rsidRPr="002710EF">
        <w:rPr>
          <w:sz w:val="26"/>
          <w:szCs w:val="26"/>
        </w:rPr>
        <w:t>5. Назначить рабочую группу по подготовке и проведению публичных слушаний в составе:</w:t>
      </w:r>
    </w:p>
    <w:p w:rsidR="002F3406" w:rsidRPr="002710EF" w:rsidRDefault="002F3406" w:rsidP="002F3406">
      <w:pPr>
        <w:tabs>
          <w:tab w:val="left" w:pos="720"/>
        </w:tabs>
        <w:autoSpaceDE w:val="0"/>
        <w:autoSpaceDN w:val="0"/>
        <w:adjustRightInd w:val="0"/>
        <w:ind w:firstLine="709"/>
        <w:jc w:val="both"/>
        <w:rPr>
          <w:sz w:val="26"/>
          <w:szCs w:val="26"/>
        </w:rPr>
      </w:pPr>
      <w:r w:rsidRPr="002710EF">
        <w:rPr>
          <w:b/>
          <w:sz w:val="26"/>
          <w:szCs w:val="26"/>
        </w:rPr>
        <w:t xml:space="preserve">- </w:t>
      </w:r>
      <w:r w:rsidRPr="002710EF">
        <w:rPr>
          <w:sz w:val="26"/>
          <w:szCs w:val="26"/>
        </w:rPr>
        <w:t xml:space="preserve">Анисимов Аристарх Викторович – председатель Совета </w:t>
      </w:r>
      <w:r w:rsidR="009B609F" w:rsidRPr="002710EF">
        <w:rPr>
          <w:sz w:val="26"/>
          <w:szCs w:val="26"/>
        </w:rPr>
        <w:t>муниципального округа</w:t>
      </w:r>
      <w:r w:rsidRPr="002710EF">
        <w:rPr>
          <w:sz w:val="26"/>
          <w:szCs w:val="26"/>
        </w:rPr>
        <w:t xml:space="preserve"> «Ухта», председательствующий;</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 Руденко Екатерина Тарасовна – заместитель председателя Совета </w:t>
      </w:r>
      <w:r w:rsidR="009B609F" w:rsidRPr="002710EF">
        <w:rPr>
          <w:sz w:val="26"/>
          <w:szCs w:val="26"/>
        </w:rPr>
        <w:t>муниципального округа</w:t>
      </w:r>
      <w:r w:rsidRPr="002710EF">
        <w:rPr>
          <w:sz w:val="26"/>
          <w:szCs w:val="26"/>
        </w:rPr>
        <w:t xml:space="preserve"> «Ухта», заместитель председательствующего;</w:t>
      </w:r>
    </w:p>
    <w:p w:rsidR="00DD3E29" w:rsidRPr="002710EF" w:rsidRDefault="00DD3E29" w:rsidP="004D0579">
      <w:pPr>
        <w:widowControl w:val="0"/>
        <w:tabs>
          <w:tab w:val="left" w:pos="720"/>
          <w:tab w:val="left" w:pos="1440"/>
          <w:tab w:val="left" w:pos="2160"/>
          <w:tab w:val="left" w:pos="2880"/>
          <w:tab w:val="left" w:pos="3600"/>
          <w:tab w:val="left" w:pos="4320"/>
          <w:tab w:val="left" w:pos="5040"/>
          <w:tab w:val="left" w:pos="5760"/>
          <w:tab w:val="left" w:pos="6480"/>
          <w:tab w:val="left" w:pos="7200"/>
          <w:tab w:val="right" w:pos="9354"/>
        </w:tabs>
        <w:autoSpaceDE w:val="0"/>
        <w:autoSpaceDN w:val="0"/>
        <w:adjustRightInd w:val="0"/>
        <w:ind w:firstLine="709"/>
        <w:jc w:val="both"/>
        <w:rPr>
          <w:sz w:val="28"/>
          <w:szCs w:val="28"/>
        </w:rPr>
      </w:pPr>
      <w:r w:rsidRPr="002710EF">
        <w:rPr>
          <w:sz w:val="26"/>
          <w:szCs w:val="26"/>
        </w:rPr>
        <w:t>- Недорубков Андрей Владимирович - руководитель депутатской группы «Единая Россия» в Совете муниципального округа «Ухта»;</w:t>
      </w:r>
    </w:p>
    <w:p w:rsidR="002F3406" w:rsidRPr="002710EF" w:rsidRDefault="002F3406" w:rsidP="002F3406">
      <w:pPr>
        <w:autoSpaceDE w:val="0"/>
        <w:autoSpaceDN w:val="0"/>
        <w:adjustRightInd w:val="0"/>
        <w:ind w:firstLine="709"/>
        <w:jc w:val="both"/>
        <w:rPr>
          <w:sz w:val="26"/>
          <w:szCs w:val="26"/>
        </w:rPr>
      </w:pPr>
      <w:r w:rsidRPr="002710EF">
        <w:rPr>
          <w:b/>
          <w:sz w:val="26"/>
          <w:szCs w:val="26"/>
        </w:rPr>
        <w:t xml:space="preserve">- </w:t>
      </w:r>
      <w:r w:rsidRPr="002710EF">
        <w:rPr>
          <w:sz w:val="26"/>
          <w:szCs w:val="26"/>
        </w:rPr>
        <w:t xml:space="preserve">Куприянов Дмитрий Николаевич – председатель постоянной комиссии Совета </w:t>
      </w:r>
      <w:r w:rsidR="009B609F" w:rsidRPr="002710EF">
        <w:rPr>
          <w:sz w:val="26"/>
          <w:szCs w:val="26"/>
        </w:rPr>
        <w:t xml:space="preserve">муниципального округа </w:t>
      </w:r>
      <w:r w:rsidRPr="002710EF">
        <w:rPr>
          <w:sz w:val="26"/>
          <w:szCs w:val="26"/>
        </w:rPr>
        <w:t>«Ухта» 6-го созыва по вопросам законодательства, местного самоуправления,  депутатской этики и антикоррупционной деятельности;</w:t>
      </w:r>
    </w:p>
    <w:p w:rsidR="002F3406" w:rsidRPr="002710EF" w:rsidRDefault="002F3406" w:rsidP="002F3406">
      <w:pPr>
        <w:autoSpaceDE w:val="0"/>
        <w:autoSpaceDN w:val="0"/>
        <w:adjustRightInd w:val="0"/>
        <w:ind w:firstLine="709"/>
        <w:jc w:val="both"/>
        <w:rPr>
          <w:sz w:val="26"/>
          <w:szCs w:val="26"/>
        </w:rPr>
      </w:pPr>
      <w:r w:rsidRPr="002710EF">
        <w:rPr>
          <w:sz w:val="26"/>
          <w:szCs w:val="26"/>
        </w:rPr>
        <w:lastRenderedPageBreak/>
        <w:t xml:space="preserve">- Костерина Наталья Александровна – заведующий отделом по организации деятельности Совета </w:t>
      </w:r>
      <w:r w:rsidR="009B609F" w:rsidRPr="002710EF">
        <w:rPr>
          <w:sz w:val="26"/>
          <w:szCs w:val="26"/>
        </w:rPr>
        <w:t>муниципального округа</w:t>
      </w:r>
      <w:r w:rsidRPr="002710EF">
        <w:rPr>
          <w:sz w:val="26"/>
          <w:szCs w:val="26"/>
        </w:rPr>
        <w:t xml:space="preserve"> «Ухта» администрации </w:t>
      </w:r>
      <w:r w:rsidR="009B609F" w:rsidRPr="002710EF">
        <w:rPr>
          <w:sz w:val="26"/>
          <w:szCs w:val="26"/>
        </w:rPr>
        <w:t>муниципального округа</w:t>
      </w:r>
      <w:r w:rsidRPr="002710EF">
        <w:rPr>
          <w:sz w:val="26"/>
          <w:szCs w:val="26"/>
        </w:rPr>
        <w:t xml:space="preserve"> «Ухта», секретарь (по согласованию).</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6. Определить место предварительного ознакомления населения </w:t>
      </w:r>
      <w:r w:rsidR="009B609F" w:rsidRPr="002710EF">
        <w:rPr>
          <w:sz w:val="26"/>
          <w:szCs w:val="26"/>
        </w:rPr>
        <w:t>муниципального округа</w:t>
      </w:r>
      <w:r w:rsidRPr="002710EF">
        <w:rPr>
          <w:sz w:val="26"/>
          <w:szCs w:val="26"/>
        </w:rPr>
        <w:t xml:space="preserve"> «Ухта» с проектом решения Совета </w:t>
      </w:r>
      <w:r w:rsidR="009B609F" w:rsidRPr="002710EF">
        <w:rPr>
          <w:sz w:val="26"/>
          <w:szCs w:val="26"/>
        </w:rPr>
        <w:t>муниципального округа</w:t>
      </w:r>
      <w:r w:rsidRPr="002710EF">
        <w:rPr>
          <w:sz w:val="26"/>
          <w:szCs w:val="26"/>
        </w:rPr>
        <w:t xml:space="preserve"> «Ухта» «О внесении изменений в Устав муниципального округа «Ухта»</w:t>
      </w:r>
      <w:r w:rsidR="00556284" w:rsidRPr="002710EF">
        <w:rPr>
          <w:sz w:val="26"/>
          <w:szCs w:val="26"/>
        </w:rPr>
        <w:t xml:space="preserve"> Республики Коми»</w:t>
      </w:r>
      <w:r w:rsidRPr="002710EF">
        <w:rPr>
          <w:sz w:val="26"/>
          <w:szCs w:val="26"/>
        </w:rPr>
        <w:t xml:space="preserve">, представляемым на публичные слушания, - Совет </w:t>
      </w:r>
      <w:r w:rsidR="009B609F" w:rsidRPr="002710EF">
        <w:rPr>
          <w:sz w:val="26"/>
          <w:szCs w:val="26"/>
        </w:rPr>
        <w:t>муниципального округа</w:t>
      </w:r>
      <w:r w:rsidRPr="002710EF">
        <w:rPr>
          <w:sz w:val="26"/>
          <w:szCs w:val="26"/>
        </w:rPr>
        <w:t xml:space="preserve"> «Ухта» (г</w:t>
      </w:r>
      <w:proofErr w:type="gramStart"/>
      <w:r w:rsidRPr="002710EF">
        <w:rPr>
          <w:sz w:val="26"/>
          <w:szCs w:val="26"/>
        </w:rPr>
        <w:t>.У</w:t>
      </w:r>
      <w:proofErr w:type="gramEnd"/>
      <w:r w:rsidRPr="002710EF">
        <w:rPr>
          <w:sz w:val="26"/>
          <w:szCs w:val="26"/>
        </w:rPr>
        <w:t xml:space="preserve">хта, ул. Бушуева, д.11, каб.304, официальный сайт Совета </w:t>
      </w:r>
      <w:r w:rsidR="009B609F" w:rsidRPr="002710EF">
        <w:rPr>
          <w:sz w:val="26"/>
          <w:szCs w:val="26"/>
        </w:rPr>
        <w:t>муниципального округа</w:t>
      </w:r>
      <w:r w:rsidRPr="002710EF">
        <w:rPr>
          <w:sz w:val="26"/>
          <w:szCs w:val="26"/>
        </w:rPr>
        <w:t xml:space="preserve"> «Ухта» в информационно-телекоммуникационной сети «Интернет»).</w:t>
      </w:r>
    </w:p>
    <w:p w:rsidR="002F3406" w:rsidRPr="002710EF" w:rsidRDefault="002F3406" w:rsidP="002F3406">
      <w:pPr>
        <w:autoSpaceDE w:val="0"/>
        <w:autoSpaceDN w:val="0"/>
        <w:adjustRightInd w:val="0"/>
        <w:ind w:firstLine="709"/>
        <w:jc w:val="both"/>
        <w:rPr>
          <w:sz w:val="26"/>
          <w:szCs w:val="26"/>
        </w:rPr>
      </w:pPr>
      <w:r w:rsidRPr="002710EF">
        <w:rPr>
          <w:sz w:val="26"/>
          <w:szCs w:val="26"/>
        </w:rPr>
        <w:t>7. Осуществить информирование населения о проведении публичных слушаний путем</w:t>
      </w:r>
      <w:r w:rsidR="00D91FA5" w:rsidRPr="002710EF">
        <w:rPr>
          <w:sz w:val="26"/>
          <w:szCs w:val="26"/>
        </w:rPr>
        <w:t xml:space="preserve"> публикации настоящего решения</w:t>
      </w:r>
      <w:r w:rsidRPr="002710EF">
        <w:rPr>
          <w:sz w:val="26"/>
          <w:szCs w:val="26"/>
        </w:rPr>
        <w:t xml:space="preserve"> </w:t>
      </w:r>
      <w:r w:rsidR="00D91FA5" w:rsidRPr="002710EF">
        <w:rPr>
          <w:sz w:val="26"/>
          <w:szCs w:val="26"/>
        </w:rPr>
        <w:t xml:space="preserve">в сетевом издании </w:t>
      </w:r>
      <w:r w:rsidR="00D91FA5" w:rsidRPr="002710EF">
        <w:rPr>
          <w:rFonts w:eastAsia="Calibri"/>
          <w:sz w:val="26"/>
          <w:szCs w:val="26"/>
        </w:rPr>
        <w:t>«Первая городская газета «Ухта» (газета-</w:t>
      </w:r>
      <w:proofErr w:type="spellStart"/>
      <w:r w:rsidR="00D91FA5" w:rsidRPr="002710EF">
        <w:rPr>
          <w:rFonts w:eastAsia="Calibri"/>
          <w:sz w:val="26"/>
          <w:szCs w:val="26"/>
        </w:rPr>
        <w:t>ухта</w:t>
      </w:r>
      <w:proofErr w:type="gramStart"/>
      <w:r w:rsidR="00D91FA5" w:rsidRPr="002710EF">
        <w:rPr>
          <w:rFonts w:eastAsia="Calibri"/>
          <w:sz w:val="26"/>
          <w:szCs w:val="26"/>
        </w:rPr>
        <w:t>.р</w:t>
      </w:r>
      <w:proofErr w:type="gramEnd"/>
      <w:r w:rsidR="00D91FA5" w:rsidRPr="002710EF">
        <w:rPr>
          <w:rFonts w:eastAsia="Calibri"/>
          <w:sz w:val="26"/>
          <w:szCs w:val="26"/>
        </w:rPr>
        <w:t>ф</w:t>
      </w:r>
      <w:proofErr w:type="spellEnd"/>
      <w:r w:rsidR="00D91FA5" w:rsidRPr="002710EF">
        <w:rPr>
          <w:rFonts w:eastAsia="Calibri"/>
          <w:sz w:val="26"/>
          <w:szCs w:val="26"/>
        </w:rPr>
        <w:t>)</w:t>
      </w:r>
      <w:r w:rsidRPr="002710EF">
        <w:rPr>
          <w:sz w:val="26"/>
          <w:szCs w:val="26"/>
        </w:rPr>
        <w:t xml:space="preserve">, размещения на официальном сайте Совета </w:t>
      </w:r>
      <w:r w:rsidR="009B609F" w:rsidRPr="002710EF">
        <w:rPr>
          <w:sz w:val="26"/>
          <w:szCs w:val="26"/>
        </w:rPr>
        <w:t>муниципального округа</w:t>
      </w:r>
      <w:r w:rsidRPr="002710EF">
        <w:rPr>
          <w:sz w:val="26"/>
          <w:szCs w:val="26"/>
        </w:rPr>
        <w:t xml:space="preserve"> «Ухта» в информационно-телекоммуникационной сети «Интернет».</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8. </w:t>
      </w:r>
      <w:proofErr w:type="gramStart"/>
      <w:r w:rsidRPr="002710EF">
        <w:rPr>
          <w:sz w:val="26"/>
          <w:szCs w:val="26"/>
        </w:rPr>
        <w:t xml:space="preserve">Руководствуясь частью 4 статьи 44 Федерального закона от 06.10.2003 №131-ФЗ «Об общих принципах организации местного самоуправления в Российской Федерации», </w:t>
      </w:r>
      <w:r w:rsidR="00D91FA5" w:rsidRPr="002710EF">
        <w:rPr>
          <w:sz w:val="26"/>
          <w:szCs w:val="26"/>
        </w:rPr>
        <w:t>решением Совета муниципального округа «Ухта от 25.04.2024 № 305 «Об утверждении Порядка организации и проведения публичных слушаний, общественных обсуждений на территории муниципального округа «Ухта»</w:t>
      </w:r>
      <w:r w:rsidRPr="002710EF">
        <w:rPr>
          <w:sz w:val="26"/>
          <w:szCs w:val="26"/>
        </w:rPr>
        <w:t>, решением Совета МО «Город Ухта» от 09.09.2005 №12 «Об утверждении Порядка участия граждан в обсуждении проекта Устава муниципального</w:t>
      </w:r>
      <w:proofErr w:type="gramEnd"/>
      <w:r w:rsidRPr="002710EF">
        <w:rPr>
          <w:sz w:val="26"/>
          <w:szCs w:val="26"/>
        </w:rPr>
        <w:t xml:space="preserve"> образования» довести до сведения населения порядок учета предложений по проекту решения Совета </w:t>
      </w:r>
      <w:r w:rsidR="000F2B26" w:rsidRPr="002710EF">
        <w:rPr>
          <w:sz w:val="26"/>
          <w:szCs w:val="26"/>
        </w:rPr>
        <w:t>муниципального округа</w:t>
      </w:r>
      <w:r w:rsidRPr="002710EF">
        <w:rPr>
          <w:sz w:val="26"/>
          <w:szCs w:val="26"/>
        </w:rPr>
        <w:t xml:space="preserve"> «Ухта» «О внесении изменений в Устав муниципального округа «Ухта» </w:t>
      </w:r>
      <w:r w:rsidR="00556284" w:rsidRPr="002710EF">
        <w:rPr>
          <w:sz w:val="26"/>
          <w:szCs w:val="26"/>
        </w:rPr>
        <w:t xml:space="preserve">Республики Коми» </w:t>
      </w:r>
      <w:r w:rsidRPr="002710EF">
        <w:rPr>
          <w:sz w:val="26"/>
          <w:szCs w:val="26"/>
        </w:rPr>
        <w:t>и порядок участия граждан в обсуждении указанного проекта:</w:t>
      </w:r>
    </w:p>
    <w:p w:rsidR="002F3406" w:rsidRPr="002710EF" w:rsidRDefault="002F3406" w:rsidP="002F3406">
      <w:pPr>
        <w:autoSpaceDE w:val="0"/>
        <w:autoSpaceDN w:val="0"/>
        <w:adjustRightInd w:val="0"/>
        <w:ind w:firstLine="709"/>
        <w:jc w:val="both"/>
        <w:rPr>
          <w:sz w:val="26"/>
          <w:szCs w:val="26"/>
        </w:rPr>
      </w:pPr>
      <w:r w:rsidRPr="002710EF">
        <w:rPr>
          <w:sz w:val="26"/>
          <w:szCs w:val="26"/>
        </w:rPr>
        <w:t>1) население муниципального образования вправе участвовать в обсуждении опубликованного проекта муниципального правового акта о внесении изменений в Устав муниципального образования (далее - проект решения) на публичных слушаниях;</w:t>
      </w:r>
    </w:p>
    <w:p w:rsidR="002F3406" w:rsidRPr="002710EF" w:rsidRDefault="002F3406" w:rsidP="002F3406">
      <w:pPr>
        <w:autoSpaceDE w:val="0"/>
        <w:autoSpaceDN w:val="0"/>
        <w:adjustRightInd w:val="0"/>
        <w:ind w:firstLine="709"/>
        <w:jc w:val="both"/>
        <w:rPr>
          <w:sz w:val="26"/>
          <w:szCs w:val="26"/>
        </w:rPr>
      </w:pPr>
      <w:r w:rsidRPr="002710EF">
        <w:rPr>
          <w:sz w:val="26"/>
          <w:szCs w:val="26"/>
        </w:rPr>
        <w:t>2) предложения граждан по проекту решения принимаются в течение 30 дней со дня опубликования проекта решения;</w:t>
      </w:r>
    </w:p>
    <w:p w:rsidR="002F3406" w:rsidRPr="002710EF" w:rsidRDefault="002F3406" w:rsidP="002F3406">
      <w:pPr>
        <w:autoSpaceDE w:val="0"/>
        <w:autoSpaceDN w:val="0"/>
        <w:adjustRightInd w:val="0"/>
        <w:ind w:firstLine="708"/>
        <w:jc w:val="both"/>
        <w:rPr>
          <w:sz w:val="26"/>
          <w:szCs w:val="26"/>
        </w:rPr>
      </w:pPr>
      <w:proofErr w:type="gramStart"/>
      <w:r w:rsidRPr="002710EF">
        <w:rPr>
          <w:sz w:val="26"/>
          <w:szCs w:val="26"/>
        </w:rPr>
        <w:t xml:space="preserve">3) </w:t>
      </w:r>
      <w:r w:rsidR="000F2B26" w:rsidRPr="002710EF">
        <w:rPr>
          <w:sz w:val="26"/>
          <w:szCs w:val="26"/>
        </w:rPr>
        <w:t xml:space="preserve">предложения и замечания по проекту решения вместе с контактной информацией (фамилия, имя, отчество, адрес места жительства, телефон) подаются в письменной и устной форме в Совет муниципального </w:t>
      </w:r>
      <w:r w:rsidR="00EE63AD" w:rsidRPr="002710EF">
        <w:rPr>
          <w:sz w:val="26"/>
          <w:szCs w:val="26"/>
        </w:rPr>
        <w:t>округа</w:t>
      </w:r>
      <w:r w:rsidRPr="002710EF">
        <w:rPr>
          <w:sz w:val="26"/>
          <w:szCs w:val="26"/>
        </w:rPr>
        <w:t xml:space="preserve"> «Ухта» (г. Ухта, ул. Бушуева, д.11, каб. 307, в том числе, посредством официального сайта) для регистрации.</w:t>
      </w:r>
      <w:proofErr w:type="gramEnd"/>
      <w:r w:rsidRPr="002710EF">
        <w:rPr>
          <w:sz w:val="26"/>
          <w:szCs w:val="26"/>
        </w:rPr>
        <w:t xml:space="preserve"> Анонимные предложения и замечания не принимаются;</w:t>
      </w:r>
    </w:p>
    <w:p w:rsidR="000F2B26" w:rsidRPr="002710EF" w:rsidRDefault="000F2B26" w:rsidP="000F2B26">
      <w:pPr>
        <w:autoSpaceDE w:val="0"/>
        <w:autoSpaceDN w:val="0"/>
        <w:adjustRightInd w:val="0"/>
        <w:ind w:firstLine="709"/>
        <w:jc w:val="both"/>
        <w:rPr>
          <w:sz w:val="26"/>
          <w:szCs w:val="26"/>
        </w:rPr>
      </w:pPr>
      <w:r w:rsidRPr="002710EF">
        <w:rPr>
          <w:sz w:val="26"/>
          <w:szCs w:val="26"/>
        </w:rPr>
        <w:t>4) указанные предложения и замечания направляются для рассмотрения рабочей группе по подготовке и проведению публичных слушаний, которая готовит заключение на каждое предложение и замечание;</w:t>
      </w:r>
    </w:p>
    <w:p w:rsidR="000F2B26" w:rsidRPr="002710EF" w:rsidRDefault="000F2B26" w:rsidP="000F2B26">
      <w:pPr>
        <w:autoSpaceDE w:val="0"/>
        <w:autoSpaceDN w:val="0"/>
        <w:adjustRightInd w:val="0"/>
        <w:ind w:firstLine="709"/>
        <w:jc w:val="both"/>
        <w:rPr>
          <w:sz w:val="26"/>
          <w:szCs w:val="26"/>
        </w:rPr>
      </w:pPr>
      <w:r w:rsidRPr="002710EF">
        <w:rPr>
          <w:sz w:val="26"/>
          <w:szCs w:val="26"/>
        </w:rPr>
        <w:t>5) по истечении срока приема предложений и замечаний граждан по проекту решения рабочей группой формируется список предложений и замечаний граждан по проекту решения с приложением заключений, которые вносятся на публичные слушания и отражаются в протоколе проведения публичных слушаний;</w:t>
      </w:r>
    </w:p>
    <w:p w:rsidR="000F2B26" w:rsidRPr="002710EF" w:rsidRDefault="000F2B26" w:rsidP="000F2B26">
      <w:pPr>
        <w:autoSpaceDE w:val="0"/>
        <w:autoSpaceDN w:val="0"/>
        <w:adjustRightInd w:val="0"/>
        <w:ind w:firstLine="709"/>
        <w:jc w:val="both"/>
        <w:rPr>
          <w:sz w:val="26"/>
          <w:szCs w:val="26"/>
        </w:rPr>
      </w:pPr>
      <w:r w:rsidRPr="002710EF">
        <w:rPr>
          <w:sz w:val="26"/>
          <w:szCs w:val="26"/>
        </w:rPr>
        <w:t>6) участвующие в публичных слушаниях лица вправе задавать вопросы и выступать по существу рассматриваемого вопроса;</w:t>
      </w:r>
    </w:p>
    <w:p w:rsidR="000F2B26" w:rsidRPr="002710EF" w:rsidRDefault="000F2B26" w:rsidP="000F2B26">
      <w:pPr>
        <w:autoSpaceDE w:val="0"/>
        <w:autoSpaceDN w:val="0"/>
        <w:adjustRightInd w:val="0"/>
        <w:ind w:firstLine="709"/>
        <w:jc w:val="both"/>
        <w:rPr>
          <w:sz w:val="26"/>
          <w:szCs w:val="26"/>
        </w:rPr>
      </w:pPr>
      <w:r w:rsidRPr="002710EF">
        <w:rPr>
          <w:sz w:val="26"/>
          <w:szCs w:val="26"/>
        </w:rPr>
        <w:t xml:space="preserve">7) по результатам заслушивания мнений участников публичных слушаний определяются вопросы, которые выносятся на голосование. Подсчет голосов </w:t>
      </w:r>
      <w:r w:rsidRPr="002710EF">
        <w:rPr>
          <w:sz w:val="26"/>
          <w:szCs w:val="26"/>
        </w:rPr>
        <w:lastRenderedPageBreak/>
        <w:t>осуществляется председательствующим и секретарем, отражается в протоколе публичных слушаний;</w:t>
      </w:r>
    </w:p>
    <w:p w:rsidR="000F2B26" w:rsidRPr="002710EF" w:rsidRDefault="000F2B26" w:rsidP="000F2B26">
      <w:pPr>
        <w:autoSpaceDE w:val="0"/>
        <w:autoSpaceDN w:val="0"/>
        <w:adjustRightInd w:val="0"/>
        <w:ind w:firstLine="709"/>
        <w:jc w:val="both"/>
        <w:rPr>
          <w:sz w:val="26"/>
          <w:szCs w:val="26"/>
        </w:rPr>
      </w:pPr>
      <w:r w:rsidRPr="002710EF">
        <w:rPr>
          <w:sz w:val="26"/>
          <w:szCs w:val="26"/>
        </w:rPr>
        <w:t>8) обсуждение проекта заканчивается принятием рекомендаций;</w:t>
      </w:r>
    </w:p>
    <w:p w:rsidR="000F2B26" w:rsidRPr="002710EF" w:rsidRDefault="000F2B26" w:rsidP="000F2B26">
      <w:pPr>
        <w:autoSpaceDE w:val="0"/>
        <w:autoSpaceDN w:val="0"/>
        <w:adjustRightInd w:val="0"/>
        <w:ind w:firstLine="709"/>
        <w:jc w:val="both"/>
        <w:rPr>
          <w:sz w:val="26"/>
          <w:szCs w:val="26"/>
        </w:rPr>
      </w:pPr>
      <w:r w:rsidRPr="002710EF">
        <w:rPr>
          <w:sz w:val="26"/>
          <w:szCs w:val="26"/>
        </w:rPr>
        <w:t>9) рекомендации принимаются путем одобрения большинством участников публичных слушаний;</w:t>
      </w:r>
    </w:p>
    <w:p w:rsidR="000F2B26" w:rsidRPr="002710EF" w:rsidRDefault="000F2B26" w:rsidP="000F2B26">
      <w:pPr>
        <w:autoSpaceDE w:val="0"/>
        <w:autoSpaceDN w:val="0"/>
        <w:adjustRightInd w:val="0"/>
        <w:ind w:firstLine="709"/>
        <w:jc w:val="both"/>
        <w:rPr>
          <w:sz w:val="26"/>
          <w:szCs w:val="26"/>
        </w:rPr>
      </w:pPr>
      <w:r w:rsidRPr="002710EF">
        <w:rPr>
          <w:sz w:val="26"/>
          <w:szCs w:val="26"/>
        </w:rPr>
        <w:t>10)  результаты публичных слушаний носят рекомендательный характер.</w:t>
      </w:r>
    </w:p>
    <w:p w:rsidR="002F3406" w:rsidRPr="002710EF" w:rsidRDefault="002F3406" w:rsidP="002F3406">
      <w:pPr>
        <w:autoSpaceDE w:val="0"/>
        <w:autoSpaceDN w:val="0"/>
        <w:adjustRightInd w:val="0"/>
        <w:ind w:firstLine="709"/>
        <w:jc w:val="both"/>
        <w:rPr>
          <w:sz w:val="26"/>
          <w:szCs w:val="26"/>
        </w:rPr>
      </w:pPr>
      <w:r w:rsidRPr="002710EF">
        <w:rPr>
          <w:sz w:val="26"/>
          <w:szCs w:val="26"/>
        </w:rPr>
        <w:t>Орган местного самоуправления, к компетенции которого относится решение вопроса либо принятие нормативного правового акта, являвшегося предметом обсуждения на публичных слушаниях, учитывает результаты публичных слушаний при решении соответствующего вопроса или принятии соответствующего правового акта.</w:t>
      </w:r>
    </w:p>
    <w:p w:rsidR="002F3406" w:rsidRPr="002710EF" w:rsidRDefault="002F3406" w:rsidP="002F3406">
      <w:pPr>
        <w:autoSpaceDE w:val="0"/>
        <w:autoSpaceDN w:val="0"/>
        <w:adjustRightInd w:val="0"/>
        <w:ind w:firstLine="709"/>
        <w:jc w:val="both"/>
        <w:rPr>
          <w:sz w:val="26"/>
          <w:szCs w:val="26"/>
        </w:rPr>
      </w:pPr>
      <w:r w:rsidRPr="002710EF">
        <w:rPr>
          <w:sz w:val="26"/>
          <w:szCs w:val="26"/>
        </w:rPr>
        <w:t>9. Результаты публичных слушаний, включая мотивированное обоснование принятых ре</w:t>
      </w:r>
      <w:r w:rsidR="00D91FA5" w:rsidRPr="002710EF">
        <w:rPr>
          <w:sz w:val="26"/>
          <w:szCs w:val="26"/>
        </w:rPr>
        <w:t xml:space="preserve">шений, подлежат опубликованию в сетевом издании </w:t>
      </w:r>
      <w:r w:rsidR="00D91FA5" w:rsidRPr="002710EF">
        <w:rPr>
          <w:rFonts w:eastAsia="Calibri"/>
          <w:sz w:val="26"/>
          <w:szCs w:val="26"/>
        </w:rPr>
        <w:t>«Первая городская газета «Ухта» (газета-</w:t>
      </w:r>
      <w:proofErr w:type="spellStart"/>
      <w:r w:rsidR="00D91FA5" w:rsidRPr="002710EF">
        <w:rPr>
          <w:rFonts w:eastAsia="Calibri"/>
          <w:sz w:val="26"/>
          <w:szCs w:val="26"/>
        </w:rPr>
        <w:t>ухта</w:t>
      </w:r>
      <w:proofErr w:type="gramStart"/>
      <w:r w:rsidR="00D91FA5" w:rsidRPr="002710EF">
        <w:rPr>
          <w:rFonts w:eastAsia="Calibri"/>
          <w:sz w:val="26"/>
          <w:szCs w:val="26"/>
        </w:rPr>
        <w:t>.р</w:t>
      </w:r>
      <w:proofErr w:type="gramEnd"/>
      <w:r w:rsidR="00D91FA5" w:rsidRPr="002710EF">
        <w:rPr>
          <w:rFonts w:eastAsia="Calibri"/>
          <w:sz w:val="26"/>
          <w:szCs w:val="26"/>
        </w:rPr>
        <w:t>ф</w:t>
      </w:r>
      <w:proofErr w:type="spellEnd"/>
      <w:r w:rsidR="00D91FA5" w:rsidRPr="002710EF">
        <w:rPr>
          <w:rFonts w:eastAsia="Calibri"/>
          <w:sz w:val="26"/>
          <w:szCs w:val="26"/>
        </w:rPr>
        <w:t xml:space="preserve">) </w:t>
      </w:r>
      <w:r w:rsidRPr="002710EF">
        <w:rPr>
          <w:sz w:val="26"/>
          <w:szCs w:val="26"/>
        </w:rPr>
        <w:t xml:space="preserve">и размещению на официальном сайте Совета </w:t>
      </w:r>
      <w:r w:rsidR="000F2B26" w:rsidRPr="002710EF">
        <w:rPr>
          <w:sz w:val="26"/>
          <w:szCs w:val="26"/>
        </w:rPr>
        <w:t>муниципального округа</w:t>
      </w:r>
      <w:r w:rsidRPr="002710EF">
        <w:rPr>
          <w:sz w:val="26"/>
          <w:szCs w:val="26"/>
        </w:rPr>
        <w:t xml:space="preserve"> «Ухта» в информационно-телекоммуникационной сети «Интернет» не позднее 10 дней со дня проведения публичных слушаний.</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10. </w:t>
      </w:r>
      <w:proofErr w:type="gramStart"/>
      <w:r w:rsidRPr="002710EF">
        <w:rPr>
          <w:sz w:val="26"/>
          <w:szCs w:val="26"/>
        </w:rPr>
        <w:t>Контроль за</w:t>
      </w:r>
      <w:proofErr w:type="gramEnd"/>
      <w:r w:rsidRPr="002710EF">
        <w:rPr>
          <w:sz w:val="26"/>
          <w:szCs w:val="26"/>
        </w:rPr>
        <w:t xml:space="preserve"> исполнением настоящего решения возложить на постоянную комиссию Совета </w:t>
      </w:r>
      <w:r w:rsidR="000F2B26" w:rsidRPr="002710EF">
        <w:rPr>
          <w:sz w:val="26"/>
          <w:szCs w:val="26"/>
        </w:rPr>
        <w:t>муниципального округа</w:t>
      </w:r>
      <w:r w:rsidRPr="002710EF">
        <w:rPr>
          <w:sz w:val="26"/>
          <w:szCs w:val="26"/>
        </w:rPr>
        <w:t xml:space="preserve"> «Ухта» 6-го созыва по вопросам законодательства, местного самоуправления,  депутатской этики и антикоррупционной деятельности.</w:t>
      </w:r>
    </w:p>
    <w:p w:rsidR="002F3406" w:rsidRPr="002710EF" w:rsidRDefault="002F3406" w:rsidP="002F3406">
      <w:pPr>
        <w:autoSpaceDE w:val="0"/>
        <w:autoSpaceDN w:val="0"/>
        <w:adjustRightInd w:val="0"/>
        <w:ind w:firstLine="709"/>
        <w:jc w:val="both"/>
        <w:rPr>
          <w:sz w:val="26"/>
          <w:szCs w:val="26"/>
        </w:rPr>
      </w:pPr>
      <w:r w:rsidRPr="002710EF">
        <w:rPr>
          <w:sz w:val="26"/>
          <w:szCs w:val="26"/>
        </w:rPr>
        <w:t>11. Решение вступает в силу после его официального опубликования.</w:t>
      </w:r>
    </w:p>
    <w:p w:rsidR="002F3406" w:rsidRPr="002710EF" w:rsidRDefault="002F3406" w:rsidP="002F3406">
      <w:pPr>
        <w:autoSpaceDE w:val="0"/>
        <w:autoSpaceDN w:val="0"/>
        <w:adjustRightInd w:val="0"/>
        <w:ind w:firstLine="539"/>
        <w:jc w:val="both"/>
        <w:rPr>
          <w:sz w:val="26"/>
          <w:szCs w:val="26"/>
        </w:rPr>
      </w:pPr>
    </w:p>
    <w:p w:rsidR="002F3406" w:rsidRPr="002710EF" w:rsidRDefault="002F3406" w:rsidP="002F3406">
      <w:pPr>
        <w:autoSpaceDE w:val="0"/>
        <w:autoSpaceDN w:val="0"/>
        <w:adjustRightInd w:val="0"/>
        <w:ind w:firstLine="539"/>
        <w:jc w:val="both"/>
        <w:rPr>
          <w:sz w:val="26"/>
          <w:szCs w:val="26"/>
        </w:rPr>
      </w:pPr>
    </w:p>
    <w:p w:rsidR="002F3406" w:rsidRPr="002710EF" w:rsidRDefault="002F3406" w:rsidP="002F3406">
      <w:pPr>
        <w:autoSpaceDE w:val="0"/>
        <w:autoSpaceDN w:val="0"/>
        <w:adjustRightInd w:val="0"/>
        <w:ind w:firstLine="539"/>
        <w:jc w:val="both"/>
        <w:rPr>
          <w:sz w:val="26"/>
          <w:szCs w:val="26"/>
        </w:rPr>
      </w:pPr>
    </w:p>
    <w:p w:rsidR="00E25F5C" w:rsidRDefault="002F3406" w:rsidP="002F3406">
      <w:pPr>
        <w:autoSpaceDE w:val="0"/>
        <w:autoSpaceDN w:val="0"/>
        <w:adjustRightInd w:val="0"/>
        <w:jc w:val="both"/>
        <w:rPr>
          <w:sz w:val="26"/>
          <w:szCs w:val="26"/>
        </w:rPr>
      </w:pPr>
      <w:r w:rsidRPr="002710EF">
        <w:rPr>
          <w:sz w:val="26"/>
          <w:szCs w:val="26"/>
        </w:rPr>
        <w:t>Глава</w:t>
      </w:r>
      <w:r w:rsidR="000F2B26" w:rsidRPr="002710EF">
        <w:rPr>
          <w:sz w:val="26"/>
          <w:szCs w:val="26"/>
        </w:rPr>
        <w:t xml:space="preserve"> муниципального округа</w:t>
      </w:r>
      <w:r w:rsidR="00E03ADF" w:rsidRPr="002710EF">
        <w:rPr>
          <w:sz w:val="26"/>
          <w:szCs w:val="26"/>
        </w:rPr>
        <w:t xml:space="preserve"> «Ухта»</w:t>
      </w:r>
      <w:r w:rsidR="00D91FA5" w:rsidRPr="002710EF">
        <w:rPr>
          <w:sz w:val="26"/>
          <w:szCs w:val="26"/>
        </w:rPr>
        <w:t xml:space="preserve"> </w:t>
      </w:r>
    </w:p>
    <w:p w:rsidR="00D91FA5" w:rsidRPr="002710EF" w:rsidRDefault="00D91FA5" w:rsidP="002F3406">
      <w:pPr>
        <w:autoSpaceDE w:val="0"/>
        <w:autoSpaceDN w:val="0"/>
        <w:adjustRightInd w:val="0"/>
        <w:jc w:val="both"/>
        <w:rPr>
          <w:sz w:val="26"/>
          <w:szCs w:val="26"/>
        </w:rPr>
      </w:pPr>
      <w:r w:rsidRPr="002710EF">
        <w:rPr>
          <w:sz w:val="26"/>
          <w:szCs w:val="26"/>
        </w:rPr>
        <w:t>Республики Коми –</w:t>
      </w:r>
    </w:p>
    <w:p w:rsidR="002F3406" w:rsidRPr="002710EF" w:rsidRDefault="00D91FA5" w:rsidP="002F3406">
      <w:pPr>
        <w:autoSpaceDE w:val="0"/>
        <w:autoSpaceDN w:val="0"/>
        <w:adjustRightInd w:val="0"/>
        <w:jc w:val="both"/>
        <w:rPr>
          <w:sz w:val="26"/>
          <w:szCs w:val="26"/>
        </w:rPr>
      </w:pPr>
      <w:r w:rsidRPr="002710EF">
        <w:rPr>
          <w:sz w:val="26"/>
          <w:szCs w:val="26"/>
        </w:rPr>
        <w:t xml:space="preserve">руководитель администрации               </w:t>
      </w:r>
      <w:r w:rsidR="00E03ADF" w:rsidRPr="002710EF">
        <w:rPr>
          <w:sz w:val="26"/>
          <w:szCs w:val="26"/>
        </w:rPr>
        <w:t xml:space="preserve">                    </w:t>
      </w:r>
      <w:r w:rsidR="00F005A9" w:rsidRPr="002710EF">
        <w:rPr>
          <w:sz w:val="26"/>
          <w:szCs w:val="26"/>
        </w:rPr>
        <w:t xml:space="preserve">                               </w:t>
      </w:r>
      <w:r w:rsidR="005E4DB6" w:rsidRPr="002710EF">
        <w:rPr>
          <w:sz w:val="26"/>
          <w:szCs w:val="26"/>
        </w:rPr>
        <w:t xml:space="preserve"> </w:t>
      </w:r>
      <w:r w:rsidR="000F2B26" w:rsidRPr="002710EF">
        <w:rPr>
          <w:sz w:val="26"/>
          <w:szCs w:val="26"/>
        </w:rPr>
        <w:t xml:space="preserve"> </w:t>
      </w:r>
      <w:r w:rsidR="002F3406" w:rsidRPr="002710EF">
        <w:rPr>
          <w:sz w:val="26"/>
          <w:szCs w:val="26"/>
        </w:rPr>
        <w:t>М.Н. Османов</w:t>
      </w:r>
    </w:p>
    <w:p w:rsidR="002F3406" w:rsidRPr="002710EF" w:rsidRDefault="002F3406" w:rsidP="00E03ADF">
      <w:pPr>
        <w:autoSpaceDE w:val="0"/>
        <w:autoSpaceDN w:val="0"/>
        <w:adjustRightInd w:val="0"/>
        <w:ind w:firstLine="708"/>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EC20A5" w:rsidRPr="002710EF" w:rsidRDefault="002F3406" w:rsidP="000F2B26">
      <w:pPr>
        <w:autoSpaceDE w:val="0"/>
        <w:autoSpaceDN w:val="0"/>
        <w:adjustRightInd w:val="0"/>
        <w:jc w:val="both"/>
        <w:rPr>
          <w:sz w:val="26"/>
          <w:szCs w:val="26"/>
        </w:rPr>
      </w:pPr>
      <w:r w:rsidRPr="002710EF">
        <w:rPr>
          <w:sz w:val="26"/>
          <w:szCs w:val="26"/>
        </w:rPr>
        <w:t>Председатель</w:t>
      </w:r>
      <w:r w:rsidR="00EC20A5" w:rsidRPr="002710EF">
        <w:rPr>
          <w:sz w:val="26"/>
          <w:szCs w:val="26"/>
        </w:rPr>
        <w:t xml:space="preserve"> </w:t>
      </w:r>
      <w:r w:rsidRPr="002710EF">
        <w:rPr>
          <w:sz w:val="26"/>
          <w:szCs w:val="26"/>
        </w:rPr>
        <w:t>Совета</w:t>
      </w:r>
    </w:p>
    <w:p w:rsidR="00E25F5C" w:rsidRDefault="000F2B26" w:rsidP="000F2B26">
      <w:pPr>
        <w:autoSpaceDE w:val="0"/>
        <w:autoSpaceDN w:val="0"/>
        <w:adjustRightInd w:val="0"/>
        <w:jc w:val="both"/>
        <w:rPr>
          <w:sz w:val="26"/>
          <w:szCs w:val="26"/>
        </w:rPr>
      </w:pPr>
      <w:r w:rsidRPr="002710EF">
        <w:rPr>
          <w:sz w:val="26"/>
          <w:szCs w:val="26"/>
        </w:rPr>
        <w:t>муниципального округа «Ухта»</w:t>
      </w:r>
      <w:r w:rsidRPr="002710EF">
        <w:rPr>
          <w:sz w:val="26"/>
          <w:szCs w:val="26"/>
        </w:rPr>
        <w:tab/>
      </w:r>
    </w:p>
    <w:p w:rsidR="002F3406" w:rsidRPr="002710EF" w:rsidRDefault="00D91FA5" w:rsidP="000F2B26">
      <w:pPr>
        <w:autoSpaceDE w:val="0"/>
        <w:autoSpaceDN w:val="0"/>
        <w:adjustRightInd w:val="0"/>
        <w:jc w:val="both"/>
        <w:rPr>
          <w:sz w:val="26"/>
          <w:szCs w:val="26"/>
        </w:rPr>
      </w:pPr>
      <w:r w:rsidRPr="002710EF">
        <w:rPr>
          <w:sz w:val="26"/>
          <w:szCs w:val="26"/>
        </w:rPr>
        <w:t>Республики Коми</w:t>
      </w:r>
      <w:r w:rsidRPr="002710EF">
        <w:rPr>
          <w:sz w:val="26"/>
          <w:szCs w:val="26"/>
        </w:rPr>
        <w:tab/>
      </w:r>
      <w:r w:rsidRPr="002710EF">
        <w:rPr>
          <w:sz w:val="26"/>
          <w:szCs w:val="26"/>
        </w:rPr>
        <w:tab/>
      </w:r>
      <w:r w:rsidRPr="002710EF">
        <w:rPr>
          <w:sz w:val="26"/>
          <w:szCs w:val="26"/>
        </w:rPr>
        <w:tab/>
      </w:r>
      <w:r w:rsidR="00F005A9" w:rsidRPr="002710EF">
        <w:rPr>
          <w:sz w:val="26"/>
          <w:szCs w:val="26"/>
        </w:rPr>
        <w:t xml:space="preserve">     </w:t>
      </w:r>
      <w:r w:rsidR="005E4DB6" w:rsidRPr="002710EF">
        <w:rPr>
          <w:sz w:val="26"/>
          <w:szCs w:val="26"/>
        </w:rPr>
        <w:t xml:space="preserve">   </w:t>
      </w:r>
      <w:r w:rsidR="00E25F5C">
        <w:rPr>
          <w:sz w:val="26"/>
          <w:szCs w:val="26"/>
        </w:rPr>
        <w:t xml:space="preserve">                                                       </w:t>
      </w:r>
      <w:r w:rsidR="002F3406" w:rsidRPr="002710EF">
        <w:rPr>
          <w:sz w:val="26"/>
          <w:szCs w:val="26"/>
        </w:rPr>
        <w:t>А.В. Анисимов</w:t>
      </w: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B60562" w:rsidRPr="002710EF" w:rsidRDefault="002F3406" w:rsidP="00EA5F2A">
      <w:pPr>
        <w:pStyle w:val="ConsPlusTitle"/>
        <w:tabs>
          <w:tab w:val="left" w:pos="9360"/>
        </w:tabs>
        <w:ind w:right="-5"/>
        <w:jc w:val="right"/>
        <w:rPr>
          <w:b w:val="0"/>
          <w:sz w:val="26"/>
          <w:szCs w:val="26"/>
        </w:rPr>
      </w:pPr>
      <w:r w:rsidRPr="002710EF">
        <w:rPr>
          <w:b w:val="0"/>
        </w:rPr>
        <w:br w:type="page"/>
      </w:r>
      <w:r w:rsidR="00B60562" w:rsidRPr="002710EF">
        <w:rPr>
          <w:b w:val="0"/>
          <w:sz w:val="26"/>
          <w:szCs w:val="26"/>
        </w:rPr>
        <w:lastRenderedPageBreak/>
        <w:t xml:space="preserve">Приложение </w:t>
      </w:r>
    </w:p>
    <w:p w:rsidR="00B60562" w:rsidRPr="002710EF" w:rsidRDefault="00B60562" w:rsidP="00B60562">
      <w:pPr>
        <w:pStyle w:val="ConsPlusTitle"/>
        <w:tabs>
          <w:tab w:val="left" w:pos="9360"/>
        </w:tabs>
        <w:ind w:right="-5"/>
        <w:jc w:val="right"/>
        <w:rPr>
          <w:b w:val="0"/>
          <w:sz w:val="26"/>
          <w:szCs w:val="26"/>
        </w:rPr>
      </w:pPr>
      <w:r w:rsidRPr="002710EF">
        <w:rPr>
          <w:b w:val="0"/>
          <w:sz w:val="26"/>
          <w:szCs w:val="26"/>
        </w:rPr>
        <w:t xml:space="preserve">к решению Совета муниципального округа «Ухта» </w:t>
      </w:r>
    </w:p>
    <w:p w:rsidR="00B60562" w:rsidRPr="002710EF" w:rsidRDefault="00B60562" w:rsidP="00B60562">
      <w:pPr>
        <w:pStyle w:val="ConsPlusTitle"/>
        <w:tabs>
          <w:tab w:val="left" w:pos="9360"/>
        </w:tabs>
        <w:ind w:right="-5"/>
        <w:jc w:val="right"/>
        <w:rPr>
          <w:b w:val="0"/>
          <w:sz w:val="26"/>
          <w:szCs w:val="26"/>
        </w:rPr>
      </w:pPr>
      <w:r w:rsidRPr="002710EF">
        <w:rPr>
          <w:b w:val="0"/>
          <w:sz w:val="26"/>
          <w:szCs w:val="26"/>
        </w:rPr>
        <w:t>от «</w:t>
      </w:r>
      <w:r w:rsidR="002A582B">
        <w:rPr>
          <w:b w:val="0"/>
          <w:sz w:val="26"/>
          <w:szCs w:val="26"/>
        </w:rPr>
        <w:t>04</w:t>
      </w:r>
      <w:r w:rsidRPr="002710EF">
        <w:rPr>
          <w:b w:val="0"/>
          <w:sz w:val="26"/>
          <w:szCs w:val="26"/>
        </w:rPr>
        <w:t xml:space="preserve">»  </w:t>
      </w:r>
      <w:r w:rsidR="002A582B">
        <w:rPr>
          <w:b w:val="0"/>
          <w:sz w:val="26"/>
          <w:szCs w:val="26"/>
        </w:rPr>
        <w:t>сентября</w:t>
      </w:r>
      <w:r w:rsidRPr="002710EF">
        <w:rPr>
          <w:b w:val="0"/>
          <w:sz w:val="26"/>
          <w:szCs w:val="26"/>
        </w:rPr>
        <w:t xml:space="preserve"> 202</w:t>
      </w:r>
      <w:r w:rsidR="0026499D" w:rsidRPr="002710EF">
        <w:rPr>
          <w:b w:val="0"/>
          <w:sz w:val="26"/>
          <w:szCs w:val="26"/>
        </w:rPr>
        <w:t>4</w:t>
      </w:r>
      <w:r w:rsidRPr="002710EF">
        <w:rPr>
          <w:b w:val="0"/>
          <w:sz w:val="26"/>
          <w:szCs w:val="26"/>
        </w:rPr>
        <w:t xml:space="preserve"> г. №</w:t>
      </w:r>
      <w:r w:rsidR="002A582B">
        <w:rPr>
          <w:b w:val="0"/>
          <w:sz w:val="26"/>
          <w:szCs w:val="26"/>
        </w:rPr>
        <w:t xml:space="preserve"> 330</w:t>
      </w:r>
      <w:r w:rsidRPr="002710EF">
        <w:rPr>
          <w:b w:val="0"/>
          <w:sz w:val="26"/>
          <w:szCs w:val="26"/>
        </w:rPr>
        <w:t xml:space="preserve"> </w:t>
      </w:r>
    </w:p>
    <w:p w:rsidR="00EE05CC" w:rsidRPr="002710EF" w:rsidRDefault="00EE05CC" w:rsidP="00EE05CC">
      <w:pPr>
        <w:pStyle w:val="heading"/>
        <w:spacing w:before="0" w:beforeAutospacing="0" w:after="0" w:afterAutospacing="0"/>
        <w:rPr>
          <w:sz w:val="26"/>
          <w:szCs w:val="26"/>
        </w:rPr>
      </w:pPr>
    </w:p>
    <w:p w:rsidR="00EE05CC" w:rsidRPr="002710EF" w:rsidRDefault="00EE05CC" w:rsidP="00EE05CC">
      <w:pPr>
        <w:pStyle w:val="heading"/>
        <w:spacing w:before="0" w:beforeAutospacing="0" w:after="0" w:afterAutospacing="0"/>
        <w:jc w:val="center"/>
        <w:rPr>
          <w:sz w:val="26"/>
          <w:szCs w:val="26"/>
        </w:rPr>
      </w:pP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3"/>
        <w:gridCol w:w="4820"/>
        <w:gridCol w:w="67"/>
      </w:tblGrid>
      <w:tr w:rsidR="00EA2C81" w:rsidRPr="002710EF" w:rsidTr="003E1E6D">
        <w:trPr>
          <w:gridAfter w:val="1"/>
          <w:wAfter w:w="67" w:type="dxa"/>
          <w:cantSplit/>
        </w:trPr>
        <w:tc>
          <w:tcPr>
            <w:tcW w:w="5103" w:type="dxa"/>
            <w:tcBorders>
              <w:top w:val="nil"/>
              <w:left w:val="nil"/>
              <w:bottom w:val="nil"/>
              <w:right w:val="nil"/>
            </w:tcBorders>
            <w:hideMark/>
          </w:tcPr>
          <w:p w:rsidR="00EE05CC" w:rsidRPr="002710EF" w:rsidRDefault="00EE05CC" w:rsidP="003E1E6D">
            <w:pPr>
              <w:spacing w:line="276" w:lineRule="auto"/>
              <w:jc w:val="center"/>
              <w:rPr>
                <w:b/>
                <w:sz w:val="28"/>
                <w:szCs w:val="28"/>
                <w:lang w:eastAsia="en-US"/>
              </w:rPr>
            </w:pPr>
            <w:r w:rsidRPr="002710EF">
              <w:rPr>
                <w:b/>
                <w:sz w:val="28"/>
                <w:szCs w:val="28"/>
                <w:lang w:eastAsia="en-US"/>
              </w:rPr>
              <w:t>Совет</w:t>
            </w:r>
          </w:p>
          <w:p w:rsidR="00EE05CC" w:rsidRPr="002710EF" w:rsidRDefault="00EE05CC" w:rsidP="003E1E6D">
            <w:pPr>
              <w:spacing w:line="276" w:lineRule="auto"/>
              <w:jc w:val="center"/>
              <w:rPr>
                <w:b/>
                <w:sz w:val="28"/>
                <w:szCs w:val="28"/>
                <w:lang w:eastAsia="en-US"/>
              </w:rPr>
            </w:pPr>
            <w:r w:rsidRPr="002710EF">
              <w:rPr>
                <w:b/>
                <w:sz w:val="28"/>
                <w:szCs w:val="28"/>
                <w:lang w:eastAsia="en-US"/>
              </w:rPr>
              <w:t>муниципального округа «Ухта»</w:t>
            </w:r>
          </w:p>
          <w:p w:rsidR="00EE05CC" w:rsidRPr="002710EF" w:rsidRDefault="00EE05CC" w:rsidP="003E1E6D">
            <w:pPr>
              <w:spacing w:line="276" w:lineRule="auto"/>
              <w:jc w:val="center"/>
              <w:rPr>
                <w:b/>
                <w:sz w:val="28"/>
                <w:lang w:eastAsia="en-US"/>
              </w:rPr>
            </w:pPr>
            <w:r w:rsidRPr="002710EF">
              <w:rPr>
                <w:b/>
                <w:sz w:val="28"/>
                <w:szCs w:val="28"/>
                <w:lang w:eastAsia="en-US"/>
              </w:rPr>
              <w:t>Республики Коми</w:t>
            </w:r>
          </w:p>
        </w:tc>
        <w:tc>
          <w:tcPr>
            <w:tcW w:w="4820" w:type="dxa"/>
            <w:tcBorders>
              <w:top w:val="nil"/>
              <w:left w:val="nil"/>
              <w:bottom w:val="nil"/>
              <w:right w:val="nil"/>
            </w:tcBorders>
          </w:tcPr>
          <w:p w:rsidR="00EE05CC" w:rsidRPr="002710EF" w:rsidRDefault="00EE05CC" w:rsidP="003E1E6D">
            <w:pPr>
              <w:spacing w:line="276" w:lineRule="auto"/>
              <w:jc w:val="center"/>
              <w:rPr>
                <w:b/>
                <w:sz w:val="28"/>
                <w:szCs w:val="28"/>
                <w:lang w:eastAsia="en-US"/>
              </w:rPr>
            </w:pPr>
            <w:r w:rsidRPr="002710EF">
              <w:rPr>
                <w:b/>
                <w:sz w:val="28"/>
                <w:szCs w:val="28"/>
                <w:lang w:eastAsia="en-US"/>
              </w:rPr>
              <w:t xml:space="preserve">Коми </w:t>
            </w:r>
            <w:proofErr w:type="spellStart"/>
            <w:r w:rsidRPr="002710EF">
              <w:rPr>
                <w:b/>
                <w:sz w:val="28"/>
                <w:szCs w:val="28"/>
                <w:lang w:eastAsia="en-US"/>
              </w:rPr>
              <w:t>Республикаса</w:t>
            </w:r>
            <w:proofErr w:type="spellEnd"/>
            <w:r w:rsidRPr="002710EF">
              <w:rPr>
                <w:b/>
                <w:sz w:val="28"/>
                <w:szCs w:val="28"/>
                <w:lang w:eastAsia="en-US"/>
              </w:rPr>
              <w:t xml:space="preserve"> </w:t>
            </w:r>
          </w:p>
          <w:p w:rsidR="00EE05CC" w:rsidRPr="002710EF" w:rsidRDefault="00EE05CC" w:rsidP="003E1E6D">
            <w:pPr>
              <w:spacing w:line="276" w:lineRule="auto"/>
              <w:jc w:val="center"/>
              <w:rPr>
                <w:b/>
                <w:sz w:val="28"/>
                <w:szCs w:val="28"/>
                <w:lang w:eastAsia="en-US"/>
              </w:rPr>
            </w:pPr>
            <w:r w:rsidRPr="002710EF">
              <w:rPr>
                <w:b/>
                <w:sz w:val="28"/>
                <w:szCs w:val="28"/>
                <w:lang w:eastAsia="en-US"/>
              </w:rPr>
              <w:t xml:space="preserve">«Ухта»  </w:t>
            </w:r>
            <w:proofErr w:type="spellStart"/>
            <w:r w:rsidRPr="002710EF">
              <w:rPr>
                <w:b/>
                <w:sz w:val="28"/>
                <w:szCs w:val="28"/>
                <w:lang w:eastAsia="en-US"/>
              </w:rPr>
              <w:t>муниципальнöй</w:t>
            </w:r>
            <w:proofErr w:type="spellEnd"/>
            <w:r w:rsidRPr="002710EF">
              <w:rPr>
                <w:b/>
                <w:sz w:val="28"/>
                <w:szCs w:val="28"/>
                <w:lang w:eastAsia="en-US"/>
              </w:rPr>
              <w:t xml:space="preserve"> </w:t>
            </w:r>
            <w:proofErr w:type="spellStart"/>
            <w:r w:rsidRPr="002710EF">
              <w:rPr>
                <w:b/>
                <w:sz w:val="28"/>
                <w:szCs w:val="28"/>
                <w:lang w:eastAsia="en-US"/>
              </w:rPr>
              <w:t>кытшлӧн</w:t>
            </w:r>
            <w:proofErr w:type="spellEnd"/>
          </w:p>
          <w:p w:rsidR="00EE05CC" w:rsidRPr="002710EF" w:rsidRDefault="00EE05CC" w:rsidP="003E1E6D">
            <w:pPr>
              <w:spacing w:line="276" w:lineRule="auto"/>
              <w:jc w:val="center"/>
              <w:rPr>
                <w:b/>
                <w:sz w:val="28"/>
                <w:szCs w:val="28"/>
                <w:lang w:eastAsia="en-US"/>
              </w:rPr>
            </w:pPr>
            <w:r w:rsidRPr="002710EF">
              <w:rPr>
                <w:b/>
                <w:sz w:val="28"/>
                <w:szCs w:val="28"/>
                <w:lang w:eastAsia="en-US"/>
              </w:rPr>
              <w:t xml:space="preserve"> </w:t>
            </w:r>
            <w:proofErr w:type="spellStart"/>
            <w:proofErr w:type="gramStart"/>
            <w:r w:rsidRPr="002710EF">
              <w:rPr>
                <w:b/>
                <w:sz w:val="28"/>
                <w:szCs w:val="28"/>
                <w:lang w:eastAsia="en-US"/>
              </w:rPr>
              <w:t>Сöвет</w:t>
            </w:r>
            <w:proofErr w:type="spellEnd"/>
            <w:proofErr w:type="gramEnd"/>
            <w:r w:rsidRPr="002710EF">
              <w:rPr>
                <w:b/>
                <w:sz w:val="28"/>
                <w:szCs w:val="28"/>
                <w:lang w:eastAsia="en-US"/>
              </w:rPr>
              <w:t xml:space="preserve"> </w:t>
            </w:r>
          </w:p>
          <w:p w:rsidR="00EE05CC" w:rsidRPr="002710EF" w:rsidRDefault="00EE05CC" w:rsidP="003E1E6D">
            <w:pPr>
              <w:pStyle w:val="a3"/>
              <w:tabs>
                <w:tab w:val="left" w:pos="284"/>
              </w:tabs>
              <w:spacing w:after="0" w:line="276" w:lineRule="auto"/>
              <w:ind w:left="284"/>
              <w:jc w:val="center"/>
              <w:rPr>
                <w:b/>
                <w:sz w:val="28"/>
                <w:lang w:eastAsia="en-US"/>
              </w:rPr>
            </w:pPr>
          </w:p>
        </w:tc>
      </w:tr>
      <w:tr w:rsidR="00EA2C81" w:rsidRPr="002710EF" w:rsidTr="003E1E6D">
        <w:trPr>
          <w:cantSplit/>
          <w:trHeight w:val="1096"/>
        </w:trPr>
        <w:tc>
          <w:tcPr>
            <w:tcW w:w="9990" w:type="dxa"/>
            <w:gridSpan w:val="3"/>
            <w:tcBorders>
              <w:top w:val="nil"/>
              <w:left w:val="nil"/>
              <w:bottom w:val="nil"/>
              <w:right w:val="nil"/>
            </w:tcBorders>
          </w:tcPr>
          <w:p w:rsidR="00EE05CC" w:rsidRPr="002710EF" w:rsidRDefault="00EE05CC" w:rsidP="003E1E6D">
            <w:pPr>
              <w:pStyle w:val="3"/>
              <w:spacing w:before="0" w:after="0" w:line="240" w:lineRule="atLeast"/>
              <w:jc w:val="center"/>
              <w:rPr>
                <w:rFonts w:ascii="Times New Roman" w:hAnsi="Times New Roman"/>
                <w:spacing w:val="20"/>
                <w:sz w:val="34"/>
                <w:szCs w:val="34"/>
                <w:lang w:eastAsia="en-US"/>
              </w:rPr>
            </w:pPr>
            <w:r w:rsidRPr="002710EF">
              <w:rPr>
                <w:rFonts w:ascii="Times New Roman" w:hAnsi="Times New Roman"/>
                <w:spacing w:val="20"/>
                <w:sz w:val="34"/>
                <w:szCs w:val="34"/>
                <w:lang w:eastAsia="en-US"/>
              </w:rPr>
              <w:t xml:space="preserve">РЕШЕНИЕ </w:t>
            </w:r>
          </w:p>
          <w:p w:rsidR="00EE05CC" w:rsidRPr="002710EF" w:rsidRDefault="00EE05CC" w:rsidP="003E1E6D">
            <w:pPr>
              <w:pStyle w:val="3"/>
              <w:spacing w:before="0" w:after="0" w:line="240" w:lineRule="atLeast"/>
              <w:jc w:val="center"/>
              <w:rPr>
                <w:rFonts w:ascii="Times New Roman" w:hAnsi="Times New Roman"/>
                <w:spacing w:val="20"/>
                <w:sz w:val="34"/>
                <w:szCs w:val="34"/>
                <w:lang w:eastAsia="en-US"/>
              </w:rPr>
            </w:pPr>
            <w:r w:rsidRPr="002710EF">
              <w:rPr>
                <w:rFonts w:ascii="Times New Roman" w:hAnsi="Times New Roman"/>
                <w:spacing w:val="20"/>
                <w:sz w:val="34"/>
                <w:szCs w:val="34"/>
                <w:lang w:eastAsia="en-US"/>
              </w:rPr>
              <w:t>КЫВКӦРТӦД</w:t>
            </w:r>
          </w:p>
          <w:p w:rsidR="00EE05CC" w:rsidRPr="002710EF" w:rsidRDefault="00EE05CC" w:rsidP="003E1E6D">
            <w:pPr>
              <w:spacing w:line="276" w:lineRule="auto"/>
              <w:rPr>
                <w:lang w:eastAsia="en-US"/>
              </w:rPr>
            </w:pPr>
          </w:p>
          <w:p w:rsidR="00EE05CC" w:rsidRPr="002710EF" w:rsidRDefault="00623B31" w:rsidP="00623B31">
            <w:pPr>
              <w:spacing w:line="240" w:lineRule="atLeast"/>
              <w:jc w:val="center"/>
              <w:rPr>
                <w:b/>
                <w:sz w:val="28"/>
                <w:szCs w:val="28"/>
                <w:lang w:eastAsia="en-US"/>
              </w:rPr>
            </w:pPr>
            <w:r w:rsidRPr="002710EF">
              <w:rPr>
                <w:b/>
                <w:sz w:val="28"/>
                <w:szCs w:val="28"/>
                <w:lang w:eastAsia="en-US"/>
              </w:rPr>
              <w:t>-е (</w:t>
            </w:r>
            <w:r w:rsidR="00EE05CC" w:rsidRPr="002710EF">
              <w:rPr>
                <w:b/>
                <w:sz w:val="28"/>
                <w:szCs w:val="28"/>
                <w:lang w:eastAsia="en-US"/>
              </w:rPr>
              <w:t>очередное) заседание __</w:t>
            </w:r>
            <w:proofErr w:type="gramStart"/>
            <w:r w:rsidR="00EE05CC" w:rsidRPr="002710EF">
              <w:rPr>
                <w:b/>
                <w:sz w:val="28"/>
                <w:szCs w:val="28"/>
                <w:lang w:eastAsia="en-US"/>
              </w:rPr>
              <w:t>_-</w:t>
            </w:r>
            <w:proofErr w:type="gramEnd"/>
            <w:r w:rsidR="00EE05CC" w:rsidRPr="002710EF">
              <w:rPr>
                <w:b/>
                <w:sz w:val="28"/>
                <w:szCs w:val="28"/>
                <w:lang w:eastAsia="en-US"/>
              </w:rPr>
              <w:t>го созыва</w:t>
            </w:r>
          </w:p>
        </w:tc>
      </w:tr>
    </w:tbl>
    <w:p w:rsidR="00EE05CC" w:rsidRPr="002710EF" w:rsidRDefault="00EE05CC" w:rsidP="00EE05CC">
      <w:pPr>
        <w:rPr>
          <w:b/>
          <w:sz w:val="26"/>
        </w:rPr>
      </w:pPr>
    </w:p>
    <w:p w:rsidR="00EE05CC" w:rsidRPr="002710EF" w:rsidRDefault="00EE05CC" w:rsidP="00EE05CC">
      <w:pPr>
        <w:rPr>
          <w:b/>
          <w:sz w:val="24"/>
          <w:szCs w:val="24"/>
          <w:u w:val="single"/>
        </w:rPr>
      </w:pPr>
      <w:r w:rsidRPr="002710EF">
        <w:rPr>
          <w:b/>
          <w:sz w:val="24"/>
          <w:szCs w:val="24"/>
          <w:u w:val="single"/>
        </w:rPr>
        <w:t>от                           20    г.</w:t>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u w:val="single"/>
        </w:rPr>
        <w:t>№</w:t>
      </w:r>
      <w:r w:rsidRPr="002710EF">
        <w:rPr>
          <w:b/>
          <w:sz w:val="24"/>
          <w:szCs w:val="24"/>
          <w:u w:val="single"/>
        </w:rPr>
        <w:tab/>
        <w:t xml:space="preserve"> </w:t>
      </w:r>
    </w:p>
    <w:p w:rsidR="00EE05CC" w:rsidRPr="002710EF" w:rsidRDefault="00EE05CC" w:rsidP="00EE05CC">
      <w:pPr>
        <w:rPr>
          <w:sz w:val="24"/>
          <w:szCs w:val="24"/>
        </w:rPr>
      </w:pPr>
      <w:r w:rsidRPr="002710EF">
        <w:t>г. Ухта, Республика Коми</w:t>
      </w:r>
    </w:p>
    <w:p w:rsidR="00623B31" w:rsidRPr="002710EF" w:rsidRDefault="00EE05CC" w:rsidP="00623B31">
      <w:pPr>
        <w:jc w:val="right"/>
      </w:pPr>
      <w:r w:rsidRPr="002710EF">
        <w:rPr>
          <w:b/>
          <w:sz w:val="24"/>
          <w:szCs w:val="24"/>
        </w:rPr>
        <w:t>ПРОЕКТ</w:t>
      </w:r>
      <w:r w:rsidRPr="002710EF">
        <w:t xml:space="preserve"> </w:t>
      </w:r>
    </w:p>
    <w:p w:rsidR="00623B31" w:rsidRPr="002710EF" w:rsidRDefault="00623B31" w:rsidP="00623B31">
      <w:pPr>
        <w:jc w:val="right"/>
      </w:pPr>
    </w:p>
    <w:tbl>
      <w:tblPr>
        <w:tblW w:w="0" w:type="auto"/>
        <w:tblBorders>
          <w:insideH w:val="single" w:sz="4" w:space="0" w:color="auto"/>
          <w:insideV w:val="single" w:sz="4" w:space="0" w:color="auto"/>
        </w:tblBorders>
        <w:tblLook w:val="04A0" w:firstRow="1" w:lastRow="0" w:firstColumn="1" w:lastColumn="0" w:noHBand="0" w:noVBand="1"/>
      </w:tblPr>
      <w:tblGrid>
        <w:gridCol w:w="3794"/>
      </w:tblGrid>
      <w:tr w:rsidR="00623B31" w:rsidRPr="002710EF" w:rsidTr="003E1E6D">
        <w:tc>
          <w:tcPr>
            <w:tcW w:w="3794" w:type="dxa"/>
            <w:shd w:val="clear" w:color="auto" w:fill="auto"/>
          </w:tcPr>
          <w:p w:rsidR="00623B31" w:rsidRPr="002710EF" w:rsidRDefault="00623B31" w:rsidP="00623B31">
            <w:pPr>
              <w:pStyle w:val="ConsPlusTitle"/>
              <w:tabs>
                <w:tab w:val="left" w:pos="3261"/>
                <w:tab w:val="left" w:pos="6946"/>
                <w:tab w:val="left" w:pos="9356"/>
              </w:tabs>
              <w:ind w:right="-2"/>
              <w:jc w:val="both"/>
            </w:pPr>
            <w:r w:rsidRPr="002710EF">
              <w:t>О внесении изменений в Устав муниципального округа «Ухта»</w:t>
            </w:r>
            <w:r w:rsidR="00556284" w:rsidRPr="002710EF">
              <w:t xml:space="preserve"> Республики Коми</w:t>
            </w:r>
            <w:r w:rsidRPr="002710EF">
              <w:t xml:space="preserve"> </w:t>
            </w:r>
          </w:p>
        </w:tc>
      </w:tr>
    </w:tbl>
    <w:p w:rsidR="00623B31" w:rsidRPr="002710EF" w:rsidRDefault="00623B31" w:rsidP="00623B31">
      <w:pPr>
        <w:autoSpaceDE w:val="0"/>
        <w:autoSpaceDN w:val="0"/>
        <w:adjustRightInd w:val="0"/>
        <w:ind w:firstLine="567"/>
        <w:jc w:val="both"/>
        <w:rPr>
          <w:sz w:val="26"/>
          <w:szCs w:val="26"/>
        </w:rPr>
      </w:pPr>
    </w:p>
    <w:p w:rsidR="00623B31" w:rsidRPr="002710EF" w:rsidRDefault="00623B31" w:rsidP="00623B31">
      <w:pPr>
        <w:autoSpaceDE w:val="0"/>
        <w:autoSpaceDN w:val="0"/>
        <w:adjustRightInd w:val="0"/>
        <w:ind w:firstLine="709"/>
        <w:jc w:val="both"/>
        <w:rPr>
          <w:sz w:val="24"/>
          <w:szCs w:val="24"/>
        </w:rPr>
      </w:pPr>
      <w:r w:rsidRPr="002710EF">
        <w:rPr>
          <w:sz w:val="24"/>
          <w:szCs w:val="24"/>
        </w:rPr>
        <w:t xml:space="preserve">Руководствуясь Федеральным законом от 06.10.2003 № 131-ФЗ «Об общих принципах организации местного самоуправления в Российской Федерации», </w:t>
      </w:r>
      <w:r w:rsidR="00710A42" w:rsidRPr="002710EF">
        <w:rPr>
          <w:sz w:val="24"/>
          <w:szCs w:val="24"/>
        </w:rPr>
        <w:t xml:space="preserve">Уставом муниципального округа «Ухта», </w:t>
      </w:r>
      <w:r w:rsidRPr="002710EF">
        <w:rPr>
          <w:sz w:val="24"/>
          <w:szCs w:val="24"/>
        </w:rPr>
        <w:t xml:space="preserve">Совет муниципального округа «Ухта» </w:t>
      </w:r>
      <w:r w:rsidRPr="002710EF">
        <w:rPr>
          <w:b/>
          <w:sz w:val="24"/>
          <w:szCs w:val="24"/>
        </w:rPr>
        <w:t>РЕШИЛ</w:t>
      </w:r>
      <w:r w:rsidRPr="002710EF">
        <w:rPr>
          <w:sz w:val="24"/>
          <w:szCs w:val="24"/>
        </w:rPr>
        <w:t>:</w:t>
      </w:r>
    </w:p>
    <w:p w:rsidR="00623B31" w:rsidRPr="002710EF" w:rsidRDefault="00623B31" w:rsidP="00623B31">
      <w:pPr>
        <w:autoSpaceDE w:val="0"/>
        <w:autoSpaceDN w:val="0"/>
        <w:adjustRightInd w:val="0"/>
        <w:ind w:firstLine="709"/>
        <w:jc w:val="both"/>
        <w:rPr>
          <w:sz w:val="24"/>
          <w:szCs w:val="24"/>
        </w:rPr>
      </w:pPr>
    </w:p>
    <w:p w:rsidR="00623B31" w:rsidRPr="002710EF" w:rsidRDefault="00623B31" w:rsidP="00623B31">
      <w:pPr>
        <w:numPr>
          <w:ilvl w:val="0"/>
          <w:numId w:val="1"/>
        </w:numPr>
        <w:autoSpaceDE w:val="0"/>
        <w:autoSpaceDN w:val="0"/>
        <w:adjustRightInd w:val="0"/>
        <w:ind w:left="0" w:firstLine="709"/>
        <w:jc w:val="both"/>
        <w:rPr>
          <w:sz w:val="24"/>
          <w:szCs w:val="24"/>
        </w:rPr>
      </w:pPr>
      <w:r w:rsidRPr="002710EF">
        <w:rPr>
          <w:sz w:val="24"/>
          <w:szCs w:val="24"/>
        </w:rPr>
        <w:t>Внести в Устав муниципального округа «Ухта»</w:t>
      </w:r>
      <w:r w:rsidR="00556284" w:rsidRPr="002710EF">
        <w:rPr>
          <w:sz w:val="24"/>
          <w:szCs w:val="24"/>
        </w:rPr>
        <w:t xml:space="preserve"> Республики </w:t>
      </w:r>
      <w:proofErr w:type="gramStart"/>
      <w:r w:rsidR="00BD707F" w:rsidRPr="002710EF">
        <w:rPr>
          <w:sz w:val="24"/>
          <w:szCs w:val="24"/>
        </w:rPr>
        <w:t>Коми</w:t>
      </w:r>
      <w:proofErr w:type="gramEnd"/>
      <w:r w:rsidRPr="002710EF">
        <w:rPr>
          <w:sz w:val="24"/>
          <w:szCs w:val="24"/>
        </w:rPr>
        <w:t xml:space="preserve"> следующие изменения:</w:t>
      </w:r>
    </w:p>
    <w:p w:rsidR="002F17E8" w:rsidRPr="002710EF" w:rsidRDefault="002F17E8" w:rsidP="002F17E8">
      <w:pPr>
        <w:autoSpaceDE w:val="0"/>
        <w:autoSpaceDN w:val="0"/>
        <w:adjustRightInd w:val="0"/>
        <w:ind w:left="360" w:firstLine="349"/>
        <w:jc w:val="both"/>
        <w:rPr>
          <w:sz w:val="24"/>
          <w:szCs w:val="24"/>
        </w:rPr>
      </w:pPr>
      <w:r w:rsidRPr="002710EF">
        <w:rPr>
          <w:sz w:val="24"/>
          <w:szCs w:val="24"/>
        </w:rPr>
        <w:t>1.</w:t>
      </w:r>
      <w:r w:rsidR="005E2FC2" w:rsidRPr="002710EF">
        <w:rPr>
          <w:sz w:val="24"/>
          <w:szCs w:val="24"/>
        </w:rPr>
        <w:t>1</w:t>
      </w:r>
      <w:r w:rsidRPr="002710EF">
        <w:rPr>
          <w:sz w:val="24"/>
          <w:szCs w:val="24"/>
        </w:rPr>
        <w:t xml:space="preserve">. </w:t>
      </w:r>
      <w:r w:rsidR="00F07154" w:rsidRPr="002710EF">
        <w:rPr>
          <w:sz w:val="24"/>
          <w:szCs w:val="24"/>
        </w:rPr>
        <w:t>В статье</w:t>
      </w:r>
      <w:r w:rsidRPr="002710EF">
        <w:rPr>
          <w:sz w:val="24"/>
          <w:szCs w:val="24"/>
        </w:rPr>
        <w:t xml:space="preserve"> 9</w:t>
      </w:r>
      <w:r w:rsidR="00710A42" w:rsidRPr="002710EF">
        <w:rPr>
          <w:sz w:val="24"/>
          <w:szCs w:val="24"/>
        </w:rPr>
        <w:t>:</w:t>
      </w:r>
    </w:p>
    <w:p w:rsidR="00F07154" w:rsidRPr="002710EF" w:rsidRDefault="00C4316C" w:rsidP="00A97340">
      <w:pPr>
        <w:tabs>
          <w:tab w:val="left" w:pos="1134"/>
        </w:tabs>
        <w:ind w:firstLine="709"/>
        <w:jc w:val="both"/>
        <w:rPr>
          <w:sz w:val="24"/>
          <w:szCs w:val="24"/>
        </w:rPr>
      </w:pPr>
      <w:r w:rsidRPr="002710EF">
        <w:rPr>
          <w:sz w:val="24"/>
          <w:szCs w:val="24"/>
        </w:rPr>
        <w:t>а)</w:t>
      </w:r>
      <w:r w:rsidR="00F07154" w:rsidRPr="002710EF">
        <w:rPr>
          <w:sz w:val="24"/>
          <w:szCs w:val="24"/>
        </w:rPr>
        <w:t xml:space="preserve"> </w:t>
      </w:r>
      <w:r w:rsidRPr="002710EF">
        <w:rPr>
          <w:sz w:val="24"/>
          <w:szCs w:val="24"/>
        </w:rPr>
        <w:t>ч</w:t>
      </w:r>
      <w:r w:rsidR="00F07154" w:rsidRPr="002710EF">
        <w:rPr>
          <w:sz w:val="24"/>
          <w:szCs w:val="24"/>
        </w:rPr>
        <w:t>асть 14 изложить в следующей редакции:</w:t>
      </w:r>
    </w:p>
    <w:p w:rsidR="00F07154" w:rsidRPr="002710EF" w:rsidRDefault="00F07154" w:rsidP="00A97340">
      <w:pPr>
        <w:autoSpaceDE w:val="0"/>
        <w:autoSpaceDN w:val="0"/>
        <w:adjustRightInd w:val="0"/>
        <w:ind w:firstLine="709"/>
        <w:jc w:val="both"/>
        <w:rPr>
          <w:rFonts w:eastAsiaTheme="minorHAnsi"/>
          <w:sz w:val="24"/>
          <w:szCs w:val="24"/>
          <w:lang w:eastAsia="en-US"/>
        </w:rPr>
      </w:pPr>
      <w:r w:rsidRPr="002710EF">
        <w:rPr>
          <w:sz w:val="24"/>
          <w:szCs w:val="24"/>
        </w:rPr>
        <w:t xml:space="preserve">«14. </w:t>
      </w:r>
      <w:proofErr w:type="gramStart"/>
      <w:r w:rsidRPr="002710EF">
        <w:rPr>
          <w:rFonts w:eastAsiaTheme="minorHAnsi"/>
          <w:sz w:val="24"/>
          <w:szCs w:val="24"/>
          <w:lang w:eastAsia="en-US"/>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первое размещение его полного текста в сетевом издании </w:t>
      </w:r>
      <w:r w:rsidR="001118B7" w:rsidRPr="002710EF">
        <w:rPr>
          <w:rFonts w:eastAsiaTheme="minorHAnsi"/>
          <w:sz w:val="24"/>
          <w:szCs w:val="24"/>
          <w:lang w:eastAsia="en-US"/>
        </w:rPr>
        <w:t>«</w:t>
      </w:r>
      <w:r w:rsidRPr="002710EF">
        <w:rPr>
          <w:rFonts w:eastAsiaTheme="minorHAnsi"/>
          <w:sz w:val="24"/>
          <w:szCs w:val="24"/>
          <w:lang w:eastAsia="en-US"/>
        </w:rPr>
        <w:t xml:space="preserve">Первая городская газета </w:t>
      </w:r>
      <w:r w:rsidR="001118B7" w:rsidRPr="002710EF">
        <w:rPr>
          <w:rFonts w:eastAsiaTheme="minorHAnsi"/>
          <w:sz w:val="24"/>
          <w:szCs w:val="24"/>
          <w:lang w:eastAsia="en-US"/>
        </w:rPr>
        <w:t>«</w:t>
      </w:r>
      <w:r w:rsidRPr="002710EF">
        <w:rPr>
          <w:rFonts w:eastAsiaTheme="minorHAnsi"/>
          <w:sz w:val="24"/>
          <w:szCs w:val="24"/>
          <w:lang w:eastAsia="en-US"/>
        </w:rPr>
        <w:t>Ухта</w:t>
      </w:r>
      <w:r w:rsidR="001118B7" w:rsidRPr="002710EF">
        <w:rPr>
          <w:rFonts w:eastAsiaTheme="minorHAnsi"/>
          <w:sz w:val="24"/>
          <w:szCs w:val="24"/>
          <w:lang w:eastAsia="en-US"/>
        </w:rPr>
        <w:t>»</w:t>
      </w:r>
      <w:r w:rsidRPr="002710EF">
        <w:rPr>
          <w:rFonts w:eastAsiaTheme="minorHAnsi"/>
          <w:sz w:val="24"/>
          <w:szCs w:val="24"/>
          <w:lang w:eastAsia="en-US"/>
        </w:rPr>
        <w:t xml:space="preserve"> (доменное имя:</w:t>
      </w:r>
      <w:proofErr w:type="gramEnd"/>
      <w:r w:rsidRPr="002710EF">
        <w:rPr>
          <w:rFonts w:eastAsiaTheme="minorHAnsi"/>
          <w:sz w:val="24"/>
          <w:szCs w:val="24"/>
          <w:lang w:eastAsia="en-US"/>
        </w:rPr>
        <w:t xml:space="preserve"> XN----7SBABLNN3GCJW.XN--P1AI (газета-</w:t>
      </w:r>
      <w:proofErr w:type="spellStart"/>
      <w:r w:rsidRPr="002710EF">
        <w:rPr>
          <w:rFonts w:eastAsiaTheme="minorHAnsi"/>
          <w:sz w:val="24"/>
          <w:szCs w:val="24"/>
          <w:lang w:eastAsia="en-US"/>
        </w:rPr>
        <w:t>ухта</w:t>
      </w:r>
      <w:proofErr w:type="gramStart"/>
      <w:r w:rsidRPr="002710EF">
        <w:rPr>
          <w:rFonts w:eastAsiaTheme="minorHAnsi"/>
          <w:sz w:val="24"/>
          <w:szCs w:val="24"/>
          <w:lang w:eastAsia="en-US"/>
        </w:rPr>
        <w:t>.р</w:t>
      </w:r>
      <w:proofErr w:type="gramEnd"/>
      <w:r w:rsidRPr="002710EF">
        <w:rPr>
          <w:rFonts w:eastAsiaTheme="minorHAnsi"/>
          <w:sz w:val="24"/>
          <w:szCs w:val="24"/>
          <w:lang w:eastAsia="en-US"/>
        </w:rPr>
        <w:t>ф</w:t>
      </w:r>
      <w:proofErr w:type="spellEnd"/>
      <w:r w:rsidRPr="002710EF">
        <w:rPr>
          <w:rFonts w:eastAsiaTheme="minorHAnsi"/>
          <w:sz w:val="24"/>
          <w:szCs w:val="24"/>
          <w:lang w:eastAsia="en-US"/>
        </w:rPr>
        <w:t xml:space="preserve">), номер свидетельства: эл. </w:t>
      </w:r>
      <w:r w:rsidR="009C70AF" w:rsidRPr="002710EF">
        <w:rPr>
          <w:rFonts w:eastAsiaTheme="minorHAnsi"/>
          <w:sz w:val="24"/>
          <w:szCs w:val="24"/>
          <w:lang w:eastAsia="en-US"/>
        </w:rPr>
        <w:t>№</w:t>
      </w:r>
      <w:r w:rsidRPr="002710EF">
        <w:rPr>
          <w:rFonts w:eastAsiaTheme="minorHAnsi"/>
          <w:sz w:val="24"/>
          <w:szCs w:val="24"/>
          <w:lang w:eastAsia="en-US"/>
        </w:rPr>
        <w:t xml:space="preserve"> ФС77-86321 от 10 ноября 2023 г., доступно в информационно-телекоммуникационной сети </w:t>
      </w:r>
      <w:r w:rsidR="001118B7" w:rsidRPr="002710EF">
        <w:rPr>
          <w:rFonts w:eastAsiaTheme="minorHAnsi"/>
          <w:sz w:val="24"/>
          <w:szCs w:val="24"/>
          <w:lang w:eastAsia="en-US"/>
        </w:rPr>
        <w:t>«</w:t>
      </w:r>
      <w:r w:rsidRPr="002710EF">
        <w:rPr>
          <w:rFonts w:eastAsiaTheme="minorHAnsi"/>
          <w:sz w:val="24"/>
          <w:szCs w:val="24"/>
          <w:lang w:eastAsia="en-US"/>
        </w:rPr>
        <w:t>Интернет</w:t>
      </w:r>
      <w:r w:rsidR="001118B7" w:rsidRPr="002710EF">
        <w:rPr>
          <w:rFonts w:eastAsiaTheme="minorHAnsi"/>
          <w:sz w:val="24"/>
          <w:szCs w:val="24"/>
          <w:lang w:eastAsia="en-US"/>
        </w:rPr>
        <w:t>»</w:t>
      </w:r>
      <w:r w:rsidRPr="002710EF">
        <w:rPr>
          <w:rFonts w:eastAsiaTheme="minorHAnsi"/>
          <w:sz w:val="24"/>
          <w:szCs w:val="24"/>
          <w:lang w:eastAsia="en-US"/>
        </w:rPr>
        <w:t xml:space="preserve"> по адресу - https://газета-ухта</w:t>
      </w:r>
      <w:proofErr w:type="gramStart"/>
      <w:r w:rsidRPr="002710EF">
        <w:rPr>
          <w:rFonts w:eastAsiaTheme="minorHAnsi"/>
          <w:sz w:val="24"/>
          <w:szCs w:val="24"/>
          <w:lang w:eastAsia="en-US"/>
        </w:rPr>
        <w:t>.р</w:t>
      </w:r>
      <w:proofErr w:type="gramEnd"/>
      <w:r w:rsidRPr="002710EF">
        <w:rPr>
          <w:rFonts w:eastAsiaTheme="minorHAnsi"/>
          <w:sz w:val="24"/>
          <w:szCs w:val="24"/>
          <w:lang w:eastAsia="en-US"/>
        </w:rPr>
        <w:t>ф/).</w:t>
      </w:r>
    </w:p>
    <w:p w:rsidR="00F07154" w:rsidRPr="002710EF" w:rsidRDefault="00F07154" w:rsidP="00F07154">
      <w:pPr>
        <w:tabs>
          <w:tab w:val="left" w:pos="1134"/>
        </w:tabs>
        <w:ind w:firstLine="709"/>
        <w:jc w:val="both"/>
        <w:rPr>
          <w:sz w:val="24"/>
          <w:szCs w:val="24"/>
        </w:rPr>
      </w:pPr>
      <w:r w:rsidRPr="002710EF">
        <w:rPr>
          <w:sz w:val="24"/>
          <w:szCs w:val="24"/>
        </w:rPr>
        <w:t xml:space="preserve">Муниципальные правовые акты, за исключением случаев, определенных в абзацах третьем и четвертом настоящей части, соглашения, заключенные между органами местного самоуправления, подлежат официальному опубликованию в течение </w:t>
      </w:r>
      <w:r w:rsidR="001118B7" w:rsidRPr="002710EF">
        <w:rPr>
          <w:sz w:val="24"/>
          <w:szCs w:val="24"/>
        </w:rPr>
        <w:t xml:space="preserve">десяти </w:t>
      </w:r>
      <w:r w:rsidRPr="002710EF">
        <w:rPr>
          <w:sz w:val="24"/>
          <w:szCs w:val="24"/>
        </w:rPr>
        <w:t>дней со дня их подписания.</w:t>
      </w:r>
    </w:p>
    <w:p w:rsidR="00F07154" w:rsidRPr="002710EF" w:rsidRDefault="00F07154" w:rsidP="00F07154">
      <w:pPr>
        <w:tabs>
          <w:tab w:val="left" w:pos="1134"/>
        </w:tabs>
        <w:ind w:firstLine="709"/>
        <w:jc w:val="both"/>
        <w:rPr>
          <w:sz w:val="24"/>
          <w:szCs w:val="24"/>
        </w:rPr>
      </w:pPr>
      <w:r w:rsidRPr="002710EF">
        <w:rPr>
          <w:sz w:val="24"/>
          <w:szCs w:val="24"/>
        </w:rPr>
        <w:t>Нормативные правовые акты, принятые Советом муниципального округа, подлежат официальному опубликованию в сроки, установленные частью 5 настоящ</w:t>
      </w:r>
      <w:r w:rsidR="00F821E3" w:rsidRPr="002710EF">
        <w:rPr>
          <w:sz w:val="24"/>
          <w:szCs w:val="24"/>
        </w:rPr>
        <w:t>ей</w:t>
      </w:r>
      <w:r w:rsidRPr="002710EF">
        <w:rPr>
          <w:sz w:val="24"/>
          <w:szCs w:val="24"/>
        </w:rPr>
        <w:t xml:space="preserve"> </w:t>
      </w:r>
      <w:r w:rsidR="00F821E3" w:rsidRPr="002710EF">
        <w:rPr>
          <w:sz w:val="24"/>
          <w:szCs w:val="24"/>
        </w:rPr>
        <w:t>статьи</w:t>
      </w:r>
      <w:r w:rsidRPr="002710EF">
        <w:rPr>
          <w:sz w:val="24"/>
          <w:szCs w:val="24"/>
        </w:rPr>
        <w:t>.</w:t>
      </w:r>
    </w:p>
    <w:p w:rsidR="00F07154" w:rsidRPr="002710EF" w:rsidRDefault="00F07154" w:rsidP="00F07154">
      <w:pPr>
        <w:tabs>
          <w:tab w:val="left" w:pos="1134"/>
        </w:tabs>
        <w:ind w:firstLine="709"/>
        <w:jc w:val="both"/>
        <w:rPr>
          <w:sz w:val="24"/>
          <w:szCs w:val="24"/>
        </w:rPr>
      </w:pPr>
      <w:r w:rsidRPr="002710EF">
        <w:rPr>
          <w:sz w:val="24"/>
          <w:szCs w:val="24"/>
        </w:rPr>
        <w:t>Устав муниципального округа и муниципальные правовые акты о внесении изменений и дополнений в Устав муниципального округа подлежат официальному опубликованию в сроки, установленные частью 8 статьи 44 Федерального закона № 131-ФЗ.</w:t>
      </w:r>
    </w:p>
    <w:p w:rsidR="00F07154" w:rsidRPr="002710EF" w:rsidRDefault="00F07154" w:rsidP="00A97340">
      <w:pPr>
        <w:autoSpaceDE w:val="0"/>
        <w:autoSpaceDN w:val="0"/>
        <w:adjustRightInd w:val="0"/>
        <w:ind w:firstLine="709"/>
        <w:jc w:val="both"/>
        <w:rPr>
          <w:sz w:val="24"/>
          <w:szCs w:val="24"/>
        </w:rPr>
      </w:pPr>
      <w:proofErr w:type="gramStart"/>
      <w:r w:rsidRPr="002710EF">
        <w:rPr>
          <w:sz w:val="24"/>
          <w:szCs w:val="24"/>
        </w:rPr>
        <w:t xml:space="preserve">Устав муниципального округа и муниципальные правовые акты о внесении в него изменений, а также иные муниципальные нормативные правовые акты дополнительно </w:t>
      </w:r>
      <w:r w:rsidRPr="002710EF">
        <w:rPr>
          <w:sz w:val="24"/>
          <w:szCs w:val="24"/>
        </w:rPr>
        <w:lastRenderedPageBreak/>
        <w:t>публикуются на портале Минюста России «Нормативные правовые акты в Российской Федерации» (http://pravo.minjust.ru, э</w:t>
      </w:r>
      <w:r w:rsidR="00F821E3" w:rsidRPr="002710EF">
        <w:rPr>
          <w:sz w:val="24"/>
          <w:szCs w:val="24"/>
        </w:rPr>
        <w:t>л.</w:t>
      </w:r>
      <w:proofErr w:type="gramEnd"/>
      <w:r w:rsidR="00F821E3" w:rsidRPr="002710EF">
        <w:rPr>
          <w:sz w:val="24"/>
          <w:szCs w:val="24"/>
        </w:rPr>
        <w:t xml:space="preserve"> № </w:t>
      </w:r>
      <w:proofErr w:type="gramStart"/>
      <w:r w:rsidR="00F821E3" w:rsidRPr="002710EF">
        <w:rPr>
          <w:sz w:val="24"/>
          <w:szCs w:val="24"/>
        </w:rPr>
        <w:t>ФС77-72471 от 05.03.2018).».</w:t>
      </w:r>
      <w:proofErr w:type="gramEnd"/>
    </w:p>
    <w:p w:rsidR="00F07154" w:rsidRPr="002710EF" w:rsidRDefault="00C4316C" w:rsidP="00F07154">
      <w:pPr>
        <w:autoSpaceDE w:val="0"/>
        <w:autoSpaceDN w:val="0"/>
        <w:adjustRightInd w:val="0"/>
        <w:ind w:left="360" w:firstLine="349"/>
        <w:jc w:val="both"/>
        <w:rPr>
          <w:sz w:val="24"/>
          <w:szCs w:val="24"/>
        </w:rPr>
      </w:pPr>
      <w:r w:rsidRPr="002710EF">
        <w:rPr>
          <w:sz w:val="24"/>
          <w:szCs w:val="24"/>
        </w:rPr>
        <w:t>б)</w:t>
      </w:r>
      <w:r w:rsidR="00F07154" w:rsidRPr="002710EF">
        <w:rPr>
          <w:sz w:val="24"/>
          <w:szCs w:val="24"/>
        </w:rPr>
        <w:t xml:space="preserve"> </w:t>
      </w:r>
      <w:r w:rsidRPr="002710EF">
        <w:rPr>
          <w:sz w:val="24"/>
          <w:szCs w:val="24"/>
        </w:rPr>
        <w:t>д</w:t>
      </w:r>
      <w:r w:rsidR="00F07154" w:rsidRPr="002710EF">
        <w:rPr>
          <w:sz w:val="24"/>
          <w:szCs w:val="24"/>
        </w:rPr>
        <w:t>ополнить частью 14.1. следующего содержания:</w:t>
      </w:r>
    </w:p>
    <w:p w:rsidR="00F07154" w:rsidRPr="002710EF" w:rsidRDefault="00F07154" w:rsidP="00A97340">
      <w:pPr>
        <w:pStyle w:val="a5"/>
        <w:tabs>
          <w:tab w:val="left" w:pos="0"/>
        </w:tabs>
        <w:ind w:left="0" w:firstLine="709"/>
        <w:contextualSpacing/>
        <w:jc w:val="both"/>
        <w:rPr>
          <w:sz w:val="24"/>
          <w:szCs w:val="24"/>
        </w:rPr>
      </w:pPr>
      <w:r w:rsidRPr="002710EF">
        <w:rPr>
          <w:sz w:val="24"/>
          <w:szCs w:val="24"/>
        </w:rPr>
        <w:t xml:space="preserve">«14.1. Соглашения, заключаемые органами местного самоуправления муниципального округа, об осуществлении международных и внешнеэкономических связей подлежат регистрации в порядке, определяемом законом Республики Коми. </w:t>
      </w:r>
    </w:p>
    <w:p w:rsidR="00F07154" w:rsidRPr="002710EF" w:rsidRDefault="00F07154" w:rsidP="001118B7">
      <w:pPr>
        <w:autoSpaceDE w:val="0"/>
        <w:autoSpaceDN w:val="0"/>
        <w:adjustRightInd w:val="0"/>
        <w:ind w:firstLine="709"/>
        <w:jc w:val="both"/>
        <w:rPr>
          <w:rFonts w:eastAsiaTheme="minorHAnsi"/>
          <w:sz w:val="24"/>
          <w:szCs w:val="24"/>
          <w:lang w:eastAsia="en-US"/>
        </w:rPr>
      </w:pPr>
      <w:r w:rsidRPr="002710EF">
        <w:rPr>
          <w:sz w:val="24"/>
          <w:szCs w:val="24"/>
        </w:rPr>
        <w:t xml:space="preserve">Прошедшие регистрацию соглашения об осуществлении международных и внешнеэкономических связей подлежат опубликованию (обнародованию) </w:t>
      </w:r>
      <w:r w:rsidR="00A97340" w:rsidRPr="002710EF">
        <w:rPr>
          <w:rFonts w:eastAsiaTheme="minorHAnsi"/>
          <w:sz w:val="24"/>
          <w:szCs w:val="24"/>
          <w:lang w:eastAsia="en-US"/>
        </w:rPr>
        <w:t xml:space="preserve">в течение 10 дней </w:t>
      </w:r>
      <w:r w:rsidRPr="002710EF">
        <w:rPr>
          <w:sz w:val="24"/>
          <w:szCs w:val="24"/>
        </w:rPr>
        <w:t>со дня получения органом местного самоуправления муниципального округа подлинника данного соглашения с присвоенным ему регистрационным номером.</w:t>
      </w:r>
    </w:p>
    <w:p w:rsidR="00F07154" w:rsidRPr="002710EF" w:rsidRDefault="00F07154" w:rsidP="00710A42">
      <w:pPr>
        <w:pStyle w:val="ConsPlusNormal"/>
        <w:tabs>
          <w:tab w:val="left" w:pos="142"/>
        </w:tabs>
        <w:ind w:firstLine="709"/>
        <w:jc w:val="both"/>
      </w:pPr>
      <w:r w:rsidRPr="002710EF">
        <w:t>Соглашения об осуществлении международных и внешнеэкономических связей вступают в силу после их опубликования (обнародования)</w:t>
      </w:r>
      <w:proofErr w:type="gramStart"/>
      <w:r w:rsidRPr="002710EF">
        <w:t>.</w:t>
      </w:r>
      <w:r w:rsidR="00C15C01" w:rsidRPr="002710EF">
        <w:t>»</w:t>
      </w:r>
      <w:proofErr w:type="gramEnd"/>
      <w:r w:rsidR="00C15C01" w:rsidRPr="002710EF">
        <w:t>.</w:t>
      </w:r>
    </w:p>
    <w:p w:rsidR="00746CFC" w:rsidRPr="002710EF" w:rsidRDefault="00746CFC" w:rsidP="00746CFC">
      <w:pPr>
        <w:autoSpaceDE w:val="0"/>
        <w:autoSpaceDN w:val="0"/>
        <w:adjustRightInd w:val="0"/>
        <w:ind w:firstLine="709"/>
        <w:jc w:val="both"/>
        <w:rPr>
          <w:sz w:val="24"/>
          <w:szCs w:val="24"/>
        </w:rPr>
      </w:pPr>
      <w:r w:rsidRPr="002710EF">
        <w:rPr>
          <w:sz w:val="24"/>
          <w:szCs w:val="24"/>
        </w:rPr>
        <w:t>1.2. В статье 10:</w:t>
      </w:r>
    </w:p>
    <w:p w:rsidR="00C03742" w:rsidRPr="002710EF" w:rsidRDefault="00C03742" w:rsidP="00746CFC">
      <w:pPr>
        <w:autoSpaceDE w:val="0"/>
        <w:autoSpaceDN w:val="0"/>
        <w:adjustRightInd w:val="0"/>
        <w:ind w:firstLine="709"/>
        <w:jc w:val="both"/>
        <w:rPr>
          <w:sz w:val="24"/>
          <w:szCs w:val="24"/>
        </w:rPr>
      </w:pPr>
      <w:r w:rsidRPr="002710EF">
        <w:rPr>
          <w:sz w:val="24"/>
          <w:szCs w:val="24"/>
        </w:rPr>
        <w:t>а) пункт 16 изложить в следующей редакции:</w:t>
      </w:r>
    </w:p>
    <w:p w:rsidR="00C03742" w:rsidRPr="002710EF" w:rsidRDefault="00C03742" w:rsidP="00C03742">
      <w:pPr>
        <w:autoSpaceDE w:val="0"/>
        <w:autoSpaceDN w:val="0"/>
        <w:adjustRightInd w:val="0"/>
        <w:ind w:firstLine="709"/>
        <w:jc w:val="both"/>
        <w:rPr>
          <w:rFonts w:eastAsiaTheme="minorHAnsi"/>
          <w:sz w:val="24"/>
          <w:szCs w:val="24"/>
          <w:lang w:eastAsia="en-US"/>
        </w:rPr>
      </w:pPr>
      <w:r w:rsidRPr="002710EF">
        <w:rPr>
          <w:sz w:val="24"/>
          <w:szCs w:val="24"/>
        </w:rPr>
        <w:t>«16) организация мероприятий по охране окружающей среды в границах муниципального округа</w:t>
      </w:r>
      <w:r w:rsidRPr="002710EF">
        <w:rPr>
          <w:rFonts w:eastAsia="Calibri"/>
          <w:sz w:val="24"/>
          <w:szCs w:val="24"/>
        </w:rPr>
        <w:t>,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w:t>
      </w:r>
      <w:r w:rsidR="0072217A" w:rsidRPr="002710EF">
        <w:rPr>
          <w:rFonts w:eastAsiaTheme="minorHAnsi"/>
          <w:sz w:val="24"/>
          <w:szCs w:val="24"/>
          <w:lang w:eastAsia="en-US"/>
        </w:rPr>
        <w:t>га</w:t>
      </w:r>
      <w:proofErr w:type="gramStart"/>
      <w:r w:rsidR="0072217A" w:rsidRPr="002710EF">
        <w:rPr>
          <w:rFonts w:eastAsiaTheme="minorHAnsi"/>
          <w:sz w:val="24"/>
          <w:szCs w:val="24"/>
          <w:lang w:eastAsia="en-US"/>
        </w:rPr>
        <w:t>;»</w:t>
      </w:r>
      <w:proofErr w:type="gramEnd"/>
      <w:r w:rsidR="0072217A" w:rsidRPr="002710EF">
        <w:rPr>
          <w:rFonts w:eastAsiaTheme="minorHAnsi"/>
          <w:sz w:val="24"/>
          <w:szCs w:val="24"/>
          <w:lang w:eastAsia="en-US"/>
        </w:rPr>
        <w:t>;</w:t>
      </w:r>
    </w:p>
    <w:p w:rsidR="00C03742" w:rsidRPr="002710EF" w:rsidRDefault="00C03742" w:rsidP="00746CFC">
      <w:pPr>
        <w:autoSpaceDE w:val="0"/>
        <w:autoSpaceDN w:val="0"/>
        <w:adjustRightInd w:val="0"/>
        <w:ind w:firstLine="709"/>
        <w:jc w:val="both"/>
        <w:rPr>
          <w:sz w:val="24"/>
          <w:szCs w:val="24"/>
        </w:rPr>
      </w:pPr>
      <w:r w:rsidRPr="002710EF">
        <w:rPr>
          <w:sz w:val="24"/>
          <w:szCs w:val="24"/>
        </w:rPr>
        <w:t>б) пункт 38 изложить в следующей редакции:</w:t>
      </w:r>
    </w:p>
    <w:p w:rsidR="00C03742" w:rsidRPr="002710EF" w:rsidRDefault="004A5048" w:rsidP="00B92A96">
      <w:pPr>
        <w:pStyle w:val="ConsPlusNormal"/>
        <w:tabs>
          <w:tab w:val="left" w:pos="1134"/>
        </w:tabs>
        <w:ind w:firstLine="709"/>
        <w:jc w:val="both"/>
      </w:pPr>
      <w:r>
        <w:t>«</w:t>
      </w:r>
      <w:r w:rsidR="00C03742" w:rsidRPr="002710EF">
        <w:t>38) о</w:t>
      </w:r>
      <w:r w:rsidR="00C03742" w:rsidRPr="002710EF">
        <w:rPr>
          <w:rFonts w:eastAsia="Calibri"/>
        </w:rPr>
        <w:t>существление муниципального контроля в области охраны и использования особо охраняемых природных территорий местного значения</w:t>
      </w:r>
      <w:proofErr w:type="gramStart"/>
      <w:r w:rsidR="0072217A" w:rsidRPr="002710EF">
        <w:rPr>
          <w:rFonts w:eastAsia="Calibri"/>
        </w:rPr>
        <w:t>;»</w:t>
      </w:r>
      <w:proofErr w:type="gramEnd"/>
      <w:r w:rsidR="0072217A" w:rsidRPr="002710EF">
        <w:rPr>
          <w:rFonts w:eastAsia="Calibri"/>
        </w:rPr>
        <w:t>;</w:t>
      </w:r>
    </w:p>
    <w:p w:rsidR="00746CFC" w:rsidRPr="002710EF" w:rsidRDefault="00B92A96" w:rsidP="00746CFC">
      <w:pPr>
        <w:autoSpaceDE w:val="0"/>
        <w:autoSpaceDN w:val="0"/>
        <w:adjustRightInd w:val="0"/>
        <w:ind w:firstLine="709"/>
        <w:jc w:val="both"/>
        <w:rPr>
          <w:sz w:val="24"/>
          <w:szCs w:val="24"/>
        </w:rPr>
      </w:pPr>
      <w:r w:rsidRPr="002710EF">
        <w:rPr>
          <w:sz w:val="24"/>
          <w:szCs w:val="24"/>
        </w:rPr>
        <w:t>в</w:t>
      </w:r>
      <w:r w:rsidR="00746CFC" w:rsidRPr="002710EF">
        <w:rPr>
          <w:sz w:val="24"/>
          <w:szCs w:val="24"/>
        </w:rPr>
        <w:t>) пункт 49 изложить в следующей редакции:</w:t>
      </w:r>
    </w:p>
    <w:p w:rsidR="00746CFC" w:rsidRPr="002710EF" w:rsidRDefault="00746CFC" w:rsidP="00746CFC">
      <w:pPr>
        <w:autoSpaceDE w:val="0"/>
        <w:autoSpaceDN w:val="0"/>
        <w:adjustRightInd w:val="0"/>
        <w:ind w:firstLine="709"/>
        <w:jc w:val="both"/>
        <w:rPr>
          <w:rFonts w:eastAsiaTheme="minorHAnsi"/>
          <w:sz w:val="24"/>
          <w:szCs w:val="24"/>
          <w:lang w:eastAsia="en-US"/>
        </w:rPr>
      </w:pPr>
      <w:r w:rsidRPr="002710EF">
        <w:rPr>
          <w:sz w:val="24"/>
          <w:szCs w:val="24"/>
        </w:rPr>
        <w:t>«</w:t>
      </w:r>
      <w:r w:rsidRPr="002710EF">
        <w:rPr>
          <w:rFonts w:eastAsiaTheme="minorHAnsi"/>
          <w:sz w:val="24"/>
          <w:szCs w:val="24"/>
          <w:lang w:eastAsia="en-US"/>
        </w:rPr>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w:t>
      </w:r>
      <w:proofErr w:type="gramStart"/>
      <w:r w:rsidRPr="002710EF">
        <w:rPr>
          <w:rFonts w:eastAsiaTheme="minorHAnsi"/>
          <w:sz w:val="24"/>
          <w:szCs w:val="24"/>
          <w:lang w:eastAsia="en-US"/>
        </w:rPr>
        <w:t>;»</w:t>
      </w:r>
      <w:proofErr w:type="gramEnd"/>
      <w:r w:rsidR="0072217A" w:rsidRPr="002710EF">
        <w:rPr>
          <w:rFonts w:eastAsiaTheme="minorHAnsi"/>
          <w:sz w:val="24"/>
          <w:szCs w:val="24"/>
          <w:lang w:eastAsia="en-US"/>
        </w:rPr>
        <w:t>;</w:t>
      </w:r>
    </w:p>
    <w:p w:rsidR="00746CFC" w:rsidRPr="002710EF" w:rsidRDefault="00B92A96" w:rsidP="00746CFC">
      <w:pPr>
        <w:autoSpaceDE w:val="0"/>
        <w:autoSpaceDN w:val="0"/>
        <w:adjustRightInd w:val="0"/>
        <w:ind w:firstLine="709"/>
        <w:jc w:val="both"/>
        <w:rPr>
          <w:rFonts w:eastAsiaTheme="minorHAnsi"/>
          <w:sz w:val="24"/>
          <w:szCs w:val="24"/>
          <w:lang w:eastAsia="en-US"/>
        </w:rPr>
      </w:pPr>
      <w:r w:rsidRPr="002710EF">
        <w:rPr>
          <w:sz w:val="24"/>
          <w:szCs w:val="24"/>
        </w:rPr>
        <w:t>г</w:t>
      </w:r>
      <w:r w:rsidR="00746CFC" w:rsidRPr="002710EF">
        <w:rPr>
          <w:sz w:val="24"/>
          <w:szCs w:val="24"/>
        </w:rPr>
        <w:t xml:space="preserve">) дополнить пунктом 50 </w:t>
      </w:r>
      <w:r w:rsidR="00746CFC" w:rsidRPr="002710EF">
        <w:rPr>
          <w:rFonts w:eastAsiaTheme="minorHAnsi"/>
          <w:sz w:val="24"/>
          <w:szCs w:val="24"/>
          <w:lang w:eastAsia="en-US"/>
        </w:rPr>
        <w:t>следующего содержания:</w:t>
      </w:r>
    </w:p>
    <w:p w:rsidR="00746CFC" w:rsidRPr="002710EF" w:rsidRDefault="00746CFC" w:rsidP="000A3F80">
      <w:pPr>
        <w:autoSpaceDE w:val="0"/>
        <w:autoSpaceDN w:val="0"/>
        <w:adjustRightInd w:val="0"/>
        <w:ind w:firstLine="709"/>
        <w:jc w:val="both"/>
        <w:rPr>
          <w:rFonts w:eastAsiaTheme="minorHAnsi"/>
          <w:sz w:val="24"/>
          <w:szCs w:val="24"/>
          <w:lang w:eastAsia="en-US"/>
        </w:rPr>
      </w:pPr>
      <w:r w:rsidRPr="002710EF">
        <w:rPr>
          <w:rFonts w:eastAsiaTheme="minorHAnsi"/>
          <w:sz w:val="24"/>
          <w:szCs w:val="24"/>
          <w:lang w:eastAsia="en-US"/>
        </w:rPr>
        <w:t xml:space="preserve">«50) осуществление учета личных подсобных хозяйств, которые ведут граждане в соответствии с Федеральным </w:t>
      </w:r>
      <w:hyperlink r:id="rId10" w:history="1">
        <w:r w:rsidRPr="002710EF">
          <w:rPr>
            <w:rFonts w:eastAsiaTheme="minorHAnsi"/>
            <w:color w:val="0000FF"/>
            <w:sz w:val="24"/>
            <w:szCs w:val="24"/>
            <w:lang w:eastAsia="en-US"/>
          </w:rPr>
          <w:t>законом</w:t>
        </w:r>
      </w:hyperlink>
      <w:r w:rsidRPr="002710EF">
        <w:rPr>
          <w:rFonts w:eastAsiaTheme="minorHAnsi"/>
          <w:sz w:val="24"/>
          <w:szCs w:val="24"/>
          <w:lang w:eastAsia="en-US"/>
        </w:rPr>
        <w:t xml:space="preserve"> от 7 июля 2003 года № 112-ФЗ «О личном подсобном хозяйстве», в </w:t>
      </w:r>
      <w:proofErr w:type="spellStart"/>
      <w:r w:rsidRPr="002710EF">
        <w:rPr>
          <w:rFonts w:eastAsiaTheme="minorHAnsi"/>
          <w:sz w:val="24"/>
          <w:szCs w:val="24"/>
          <w:lang w:eastAsia="en-US"/>
        </w:rPr>
        <w:t>похозяйственных</w:t>
      </w:r>
      <w:proofErr w:type="spellEnd"/>
      <w:r w:rsidRPr="002710EF">
        <w:rPr>
          <w:rFonts w:eastAsiaTheme="minorHAnsi"/>
          <w:sz w:val="24"/>
          <w:szCs w:val="24"/>
          <w:lang w:eastAsia="en-US"/>
        </w:rPr>
        <w:t xml:space="preserve"> книгах</w:t>
      </w:r>
      <w:proofErr w:type="gramStart"/>
      <w:r w:rsidRPr="002710EF">
        <w:rPr>
          <w:rFonts w:eastAsiaTheme="minorHAnsi"/>
          <w:sz w:val="24"/>
          <w:szCs w:val="24"/>
          <w:lang w:eastAsia="en-US"/>
        </w:rPr>
        <w:t>.».</w:t>
      </w:r>
      <w:proofErr w:type="gramEnd"/>
    </w:p>
    <w:p w:rsidR="003B1908" w:rsidRPr="002710EF" w:rsidRDefault="003B1908" w:rsidP="003B1908">
      <w:pPr>
        <w:autoSpaceDE w:val="0"/>
        <w:autoSpaceDN w:val="0"/>
        <w:adjustRightInd w:val="0"/>
        <w:ind w:firstLine="708"/>
        <w:jc w:val="both"/>
        <w:rPr>
          <w:rFonts w:eastAsiaTheme="minorHAnsi"/>
          <w:sz w:val="24"/>
          <w:szCs w:val="24"/>
          <w:lang w:eastAsia="en-US"/>
        </w:rPr>
      </w:pPr>
      <w:r w:rsidRPr="002710EF">
        <w:rPr>
          <w:rFonts w:eastAsiaTheme="minorHAnsi"/>
          <w:sz w:val="24"/>
          <w:szCs w:val="24"/>
          <w:lang w:eastAsia="en-US"/>
        </w:rPr>
        <w:t>1.3. Часть 6 статьи 13 изложить в следующей редакции:</w:t>
      </w:r>
    </w:p>
    <w:p w:rsidR="003B1908" w:rsidRPr="002710EF" w:rsidRDefault="003B1908" w:rsidP="003B1908">
      <w:pPr>
        <w:autoSpaceDE w:val="0"/>
        <w:autoSpaceDN w:val="0"/>
        <w:adjustRightInd w:val="0"/>
        <w:ind w:firstLine="709"/>
        <w:jc w:val="both"/>
        <w:rPr>
          <w:rFonts w:eastAsiaTheme="minorHAnsi"/>
          <w:sz w:val="24"/>
          <w:szCs w:val="24"/>
          <w:lang w:eastAsia="en-US"/>
        </w:rPr>
      </w:pPr>
      <w:r w:rsidRPr="002710EF">
        <w:rPr>
          <w:rFonts w:eastAsiaTheme="minorHAnsi"/>
          <w:sz w:val="24"/>
          <w:szCs w:val="24"/>
          <w:lang w:eastAsia="en-US"/>
        </w:rPr>
        <w:t>«6. Органы местного самоуправления несут ответственность за осуществление переданных полномочий Российской Федерации, полномочий Республики Коми в пределах субвенций, предоставленных местным бюджетам в целях финансового обеспечения осуществления соответствующих полномочий</w:t>
      </w:r>
      <w:proofErr w:type="gramStart"/>
      <w:r w:rsidRPr="002710EF">
        <w:rPr>
          <w:rFonts w:eastAsiaTheme="minorHAnsi"/>
          <w:sz w:val="24"/>
          <w:szCs w:val="24"/>
          <w:lang w:eastAsia="en-US"/>
        </w:rPr>
        <w:t>.».</w:t>
      </w:r>
      <w:proofErr w:type="gramEnd"/>
    </w:p>
    <w:p w:rsidR="00623B31" w:rsidRPr="002710EF" w:rsidRDefault="002F17E8" w:rsidP="00C25A53">
      <w:pPr>
        <w:autoSpaceDE w:val="0"/>
        <w:autoSpaceDN w:val="0"/>
        <w:adjustRightInd w:val="0"/>
        <w:ind w:firstLine="709"/>
        <w:jc w:val="both"/>
        <w:rPr>
          <w:sz w:val="24"/>
          <w:szCs w:val="24"/>
        </w:rPr>
      </w:pPr>
      <w:r w:rsidRPr="002710EF">
        <w:rPr>
          <w:sz w:val="24"/>
          <w:szCs w:val="24"/>
        </w:rPr>
        <w:t>1.</w:t>
      </w:r>
      <w:r w:rsidR="003B1908" w:rsidRPr="002710EF">
        <w:rPr>
          <w:sz w:val="24"/>
          <w:szCs w:val="24"/>
        </w:rPr>
        <w:t>4</w:t>
      </w:r>
      <w:r w:rsidR="00623B31" w:rsidRPr="002710EF">
        <w:rPr>
          <w:sz w:val="24"/>
          <w:szCs w:val="24"/>
        </w:rPr>
        <w:t xml:space="preserve">. </w:t>
      </w:r>
      <w:r w:rsidR="00C15C01" w:rsidRPr="002710EF">
        <w:rPr>
          <w:sz w:val="24"/>
          <w:szCs w:val="24"/>
        </w:rPr>
        <w:t>Ч</w:t>
      </w:r>
      <w:r w:rsidR="00676B38" w:rsidRPr="002710EF">
        <w:rPr>
          <w:sz w:val="24"/>
          <w:szCs w:val="24"/>
        </w:rPr>
        <w:t>аст</w:t>
      </w:r>
      <w:r w:rsidR="00C15C01" w:rsidRPr="002710EF">
        <w:rPr>
          <w:sz w:val="24"/>
          <w:szCs w:val="24"/>
        </w:rPr>
        <w:t>ь 6</w:t>
      </w:r>
      <w:r w:rsidR="00676B38" w:rsidRPr="002710EF">
        <w:rPr>
          <w:sz w:val="24"/>
          <w:szCs w:val="24"/>
        </w:rPr>
        <w:t xml:space="preserve"> </w:t>
      </w:r>
      <w:r w:rsidR="00623B31" w:rsidRPr="002710EF">
        <w:rPr>
          <w:sz w:val="24"/>
          <w:szCs w:val="24"/>
        </w:rPr>
        <w:t>стать</w:t>
      </w:r>
      <w:r w:rsidR="00C25A53" w:rsidRPr="002710EF">
        <w:rPr>
          <w:sz w:val="24"/>
          <w:szCs w:val="24"/>
        </w:rPr>
        <w:t xml:space="preserve">и </w:t>
      </w:r>
      <w:r w:rsidR="00C15C01" w:rsidRPr="002710EF">
        <w:rPr>
          <w:sz w:val="24"/>
          <w:szCs w:val="24"/>
        </w:rPr>
        <w:t>23</w:t>
      </w:r>
      <w:r w:rsidR="00C25A53" w:rsidRPr="002710EF">
        <w:rPr>
          <w:sz w:val="24"/>
          <w:szCs w:val="24"/>
        </w:rPr>
        <w:t xml:space="preserve"> </w:t>
      </w:r>
      <w:r w:rsidR="00623B31" w:rsidRPr="002710EF">
        <w:rPr>
          <w:sz w:val="24"/>
          <w:szCs w:val="24"/>
        </w:rPr>
        <w:t>изложить в следующей редакции:</w:t>
      </w:r>
    </w:p>
    <w:p w:rsidR="00623B31" w:rsidRPr="002710EF" w:rsidRDefault="00C15C01" w:rsidP="00C15C01">
      <w:pPr>
        <w:pStyle w:val="a5"/>
        <w:tabs>
          <w:tab w:val="left" w:pos="1134"/>
        </w:tabs>
        <w:ind w:left="0" w:firstLine="709"/>
        <w:contextualSpacing/>
        <w:jc w:val="both"/>
        <w:rPr>
          <w:sz w:val="24"/>
          <w:szCs w:val="24"/>
        </w:rPr>
      </w:pPr>
      <w:r w:rsidRPr="002710EF">
        <w:rPr>
          <w:sz w:val="24"/>
          <w:szCs w:val="24"/>
        </w:rPr>
        <w:t xml:space="preserve">«6. Полномочия </w:t>
      </w:r>
      <w:r w:rsidR="009C70AF" w:rsidRPr="002710EF">
        <w:rPr>
          <w:sz w:val="24"/>
          <w:szCs w:val="24"/>
        </w:rPr>
        <w:t>с</w:t>
      </w:r>
      <w:r w:rsidRPr="002710EF">
        <w:rPr>
          <w:sz w:val="24"/>
          <w:szCs w:val="24"/>
        </w:rPr>
        <w:t xml:space="preserve">таросты сельского населенного пункта прекращаются досрочно по решению Совета муниципального округа по представлению схода граждан сельского населенного пункта, а также в случаях, установленных </w:t>
      </w:r>
      <w:hyperlink r:id="rId11" w:history="1">
        <w:r w:rsidRPr="002710EF">
          <w:rPr>
            <w:sz w:val="24"/>
            <w:szCs w:val="24"/>
          </w:rPr>
          <w:t>пунктами 1</w:t>
        </w:r>
      </w:hyperlink>
      <w:r w:rsidRPr="002710EF">
        <w:rPr>
          <w:sz w:val="24"/>
          <w:szCs w:val="24"/>
        </w:rPr>
        <w:t xml:space="preserve"> - </w:t>
      </w:r>
      <w:hyperlink r:id="rId12" w:history="1">
        <w:r w:rsidRPr="002710EF">
          <w:rPr>
            <w:sz w:val="24"/>
            <w:szCs w:val="24"/>
          </w:rPr>
          <w:t>7 и 9.2. части 10 статьи 40</w:t>
        </w:r>
      </w:hyperlink>
      <w:r w:rsidRPr="002710EF">
        <w:rPr>
          <w:sz w:val="24"/>
          <w:szCs w:val="24"/>
        </w:rPr>
        <w:t xml:space="preserve"> Федерального закона № 131-ФЗ.</w:t>
      </w:r>
      <w:r w:rsidR="00623B31" w:rsidRPr="002710EF">
        <w:rPr>
          <w:sz w:val="24"/>
          <w:szCs w:val="24"/>
        </w:rPr>
        <w:t>».</w:t>
      </w:r>
    </w:p>
    <w:p w:rsidR="00761735" w:rsidRPr="002710EF" w:rsidRDefault="002F17E8" w:rsidP="002F17E8">
      <w:pPr>
        <w:tabs>
          <w:tab w:val="left" w:pos="1134"/>
        </w:tabs>
        <w:ind w:firstLine="709"/>
        <w:jc w:val="both"/>
        <w:rPr>
          <w:sz w:val="24"/>
          <w:szCs w:val="24"/>
        </w:rPr>
      </w:pPr>
      <w:r w:rsidRPr="002710EF">
        <w:rPr>
          <w:sz w:val="24"/>
          <w:szCs w:val="24"/>
        </w:rPr>
        <w:t>1.</w:t>
      </w:r>
      <w:r w:rsidR="003B1908" w:rsidRPr="002710EF">
        <w:rPr>
          <w:sz w:val="24"/>
          <w:szCs w:val="24"/>
        </w:rPr>
        <w:t>5</w:t>
      </w:r>
      <w:r w:rsidRPr="002710EF">
        <w:rPr>
          <w:sz w:val="24"/>
          <w:szCs w:val="24"/>
        </w:rPr>
        <w:t xml:space="preserve">. </w:t>
      </w:r>
      <w:r w:rsidR="00C15C01" w:rsidRPr="002710EF">
        <w:rPr>
          <w:sz w:val="24"/>
          <w:szCs w:val="24"/>
        </w:rPr>
        <w:t xml:space="preserve">В </w:t>
      </w:r>
      <w:r w:rsidR="00F821E3" w:rsidRPr="002710EF">
        <w:rPr>
          <w:sz w:val="24"/>
          <w:szCs w:val="24"/>
        </w:rPr>
        <w:t>части 1</w:t>
      </w:r>
      <w:r w:rsidR="00883D3A" w:rsidRPr="002710EF">
        <w:rPr>
          <w:sz w:val="24"/>
          <w:szCs w:val="24"/>
        </w:rPr>
        <w:t>стать</w:t>
      </w:r>
      <w:r w:rsidR="00F821E3" w:rsidRPr="002710EF">
        <w:rPr>
          <w:sz w:val="24"/>
          <w:szCs w:val="24"/>
        </w:rPr>
        <w:t>и</w:t>
      </w:r>
      <w:r w:rsidR="00883D3A" w:rsidRPr="002710EF">
        <w:rPr>
          <w:sz w:val="24"/>
          <w:szCs w:val="24"/>
        </w:rPr>
        <w:t xml:space="preserve"> </w:t>
      </w:r>
      <w:r w:rsidR="00C15C01" w:rsidRPr="002710EF">
        <w:rPr>
          <w:sz w:val="24"/>
          <w:szCs w:val="24"/>
        </w:rPr>
        <w:t>37:</w:t>
      </w:r>
    </w:p>
    <w:p w:rsidR="00C15C01" w:rsidRPr="002710EF" w:rsidRDefault="00C4316C" w:rsidP="00C15C01">
      <w:pPr>
        <w:pStyle w:val="a5"/>
        <w:tabs>
          <w:tab w:val="left" w:pos="1134"/>
        </w:tabs>
        <w:ind w:left="567" w:firstLine="142"/>
        <w:contextualSpacing/>
        <w:jc w:val="both"/>
        <w:rPr>
          <w:rFonts w:eastAsia="Calibri"/>
          <w:sz w:val="24"/>
          <w:szCs w:val="24"/>
        </w:rPr>
      </w:pPr>
      <w:r w:rsidRPr="002710EF">
        <w:rPr>
          <w:sz w:val="24"/>
          <w:szCs w:val="24"/>
        </w:rPr>
        <w:t>а)</w:t>
      </w:r>
      <w:r w:rsidR="00C15C01" w:rsidRPr="002710EF">
        <w:rPr>
          <w:sz w:val="24"/>
          <w:szCs w:val="24"/>
        </w:rPr>
        <w:t xml:space="preserve"> </w:t>
      </w:r>
      <w:r w:rsidRPr="002710EF">
        <w:rPr>
          <w:sz w:val="24"/>
          <w:szCs w:val="24"/>
        </w:rPr>
        <w:t>п</w:t>
      </w:r>
      <w:r w:rsidR="00F821E3" w:rsidRPr="002710EF">
        <w:rPr>
          <w:sz w:val="24"/>
          <w:szCs w:val="24"/>
        </w:rPr>
        <w:t xml:space="preserve">ункт 12 </w:t>
      </w:r>
      <w:r w:rsidR="00C15C01" w:rsidRPr="002710EF">
        <w:rPr>
          <w:sz w:val="24"/>
          <w:szCs w:val="24"/>
        </w:rPr>
        <w:t>изложить в следующей редакции:</w:t>
      </w:r>
    </w:p>
    <w:p w:rsidR="00C15C01" w:rsidRPr="002710EF" w:rsidRDefault="00C15C01" w:rsidP="00C15C01">
      <w:pPr>
        <w:pStyle w:val="a5"/>
        <w:tabs>
          <w:tab w:val="left" w:pos="1134"/>
        </w:tabs>
        <w:ind w:left="567" w:firstLine="142"/>
        <w:contextualSpacing/>
        <w:jc w:val="both"/>
        <w:rPr>
          <w:rFonts w:eastAsia="Calibri"/>
          <w:sz w:val="24"/>
          <w:szCs w:val="24"/>
        </w:rPr>
      </w:pPr>
      <w:r w:rsidRPr="002710EF">
        <w:rPr>
          <w:rFonts w:eastAsia="Calibri"/>
          <w:sz w:val="24"/>
          <w:szCs w:val="24"/>
        </w:rPr>
        <w:t>«12) приобретения и</w:t>
      </w:r>
      <w:r w:rsidR="00AD161B" w:rsidRPr="002710EF">
        <w:rPr>
          <w:rFonts w:eastAsia="Calibri"/>
          <w:sz w:val="24"/>
          <w:szCs w:val="24"/>
        </w:rPr>
        <w:t>м статуса иностранного агента</w:t>
      </w:r>
      <w:proofErr w:type="gramStart"/>
      <w:r w:rsidR="00AD161B" w:rsidRPr="002710EF">
        <w:rPr>
          <w:rFonts w:eastAsia="Calibri"/>
          <w:sz w:val="24"/>
          <w:szCs w:val="24"/>
        </w:rPr>
        <w:t>;»</w:t>
      </w:r>
      <w:proofErr w:type="gramEnd"/>
      <w:r w:rsidR="00AD161B" w:rsidRPr="002710EF">
        <w:rPr>
          <w:rFonts w:eastAsia="Calibri"/>
          <w:sz w:val="24"/>
          <w:szCs w:val="24"/>
        </w:rPr>
        <w:t>;</w:t>
      </w:r>
    </w:p>
    <w:p w:rsidR="00C15C01" w:rsidRPr="002710EF" w:rsidRDefault="00C4316C" w:rsidP="00C15C01">
      <w:pPr>
        <w:pStyle w:val="a5"/>
        <w:tabs>
          <w:tab w:val="left" w:pos="1134"/>
        </w:tabs>
        <w:ind w:left="567" w:firstLine="142"/>
        <w:contextualSpacing/>
        <w:jc w:val="both"/>
        <w:rPr>
          <w:sz w:val="24"/>
          <w:szCs w:val="24"/>
        </w:rPr>
      </w:pPr>
      <w:r w:rsidRPr="002710EF">
        <w:rPr>
          <w:sz w:val="24"/>
          <w:szCs w:val="24"/>
        </w:rPr>
        <w:t>б)</w:t>
      </w:r>
      <w:r w:rsidR="00C15C01" w:rsidRPr="002710EF">
        <w:rPr>
          <w:sz w:val="24"/>
          <w:szCs w:val="24"/>
        </w:rPr>
        <w:t xml:space="preserve"> </w:t>
      </w:r>
      <w:r w:rsidR="00F821E3" w:rsidRPr="002710EF">
        <w:rPr>
          <w:sz w:val="24"/>
          <w:szCs w:val="24"/>
        </w:rPr>
        <w:t xml:space="preserve">дополнить </w:t>
      </w:r>
      <w:r w:rsidRPr="002710EF">
        <w:rPr>
          <w:sz w:val="24"/>
          <w:szCs w:val="24"/>
        </w:rPr>
        <w:t>п</w:t>
      </w:r>
      <w:r w:rsidR="00C15C01" w:rsidRPr="002710EF">
        <w:rPr>
          <w:sz w:val="24"/>
          <w:szCs w:val="24"/>
        </w:rPr>
        <w:t>ункт</w:t>
      </w:r>
      <w:r w:rsidR="00F821E3" w:rsidRPr="002710EF">
        <w:rPr>
          <w:sz w:val="24"/>
          <w:szCs w:val="24"/>
        </w:rPr>
        <w:t>ом</w:t>
      </w:r>
      <w:r w:rsidR="00C15C01" w:rsidRPr="002710EF">
        <w:rPr>
          <w:sz w:val="24"/>
          <w:szCs w:val="24"/>
        </w:rPr>
        <w:t xml:space="preserve"> 13 </w:t>
      </w:r>
      <w:r w:rsidR="00F821E3" w:rsidRPr="002710EF">
        <w:rPr>
          <w:sz w:val="24"/>
          <w:szCs w:val="24"/>
        </w:rPr>
        <w:t>следующего содержания</w:t>
      </w:r>
      <w:r w:rsidR="00C15C01" w:rsidRPr="002710EF">
        <w:rPr>
          <w:sz w:val="24"/>
          <w:szCs w:val="24"/>
        </w:rPr>
        <w:t>:</w:t>
      </w:r>
    </w:p>
    <w:p w:rsidR="00C15C01" w:rsidRPr="002710EF" w:rsidRDefault="00C15C01" w:rsidP="00C168A6">
      <w:pPr>
        <w:autoSpaceDE w:val="0"/>
        <w:autoSpaceDN w:val="0"/>
        <w:adjustRightInd w:val="0"/>
        <w:ind w:firstLine="709"/>
        <w:jc w:val="both"/>
        <w:rPr>
          <w:rFonts w:eastAsiaTheme="minorHAnsi"/>
          <w:sz w:val="24"/>
          <w:szCs w:val="24"/>
          <w:lang w:eastAsia="en-US"/>
        </w:rPr>
      </w:pPr>
      <w:r w:rsidRPr="002710EF">
        <w:rPr>
          <w:sz w:val="24"/>
          <w:szCs w:val="24"/>
        </w:rPr>
        <w:t xml:space="preserve">«13) в иных случаях, установленных Федеральным </w:t>
      </w:r>
      <w:hyperlink r:id="rId13" w:history="1">
        <w:r w:rsidRPr="002710EF">
          <w:rPr>
            <w:rStyle w:val="ad"/>
            <w:color w:val="auto"/>
            <w:sz w:val="24"/>
            <w:szCs w:val="24"/>
            <w:u w:val="none"/>
          </w:rPr>
          <w:t>законом</w:t>
        </w:r>
      </w:hyperlink>
      <w:r w:rsidRPr="002710EF">
        <w:rPr>
          <w:sz w:val="24"/>
          <w:szCs w:val="24"/>
        </w:rPr>
        <w:t xml:space="preserve"> № 131-ФЗ и иными федеральными законами</w:t>
      </w:r>
      <w:proofErr w:type="gramStart"/>
      <w:r w:rsidRPr="002710EF">
        <w:rPr>
          <w:sz w:val="24"/>
          <w:szCs w:val="24"/>
        </w:rPr>
        <w:t>.».</w:t>
      </w:r>
      <w:proofErr w:type="gramEnd"/>
    </w:p>
    <w:p w:rsidR="00785183" w:rsidRPr="002710EF" w:rsidRDefault="003B022C" w:rsidP="00785183">
      <w:pPr>
        <w:autoSpaceDE w:val="0"/>
        <w:autoSpaceDN w:val="0"/>
        <w:adjustRightInd w:val="0"/>
        <w:ind w:firstLine="709"/>
        <w:jc w:val="both"/>
        <w:rPr>
          <w:sz w:val="24"/>
          <w:szCs w:val="24"/>
        </w:rPr>
      </w:pPr>
      <w:r w:rsidRPr="002710EF">
        <w:rPr>
          <w:sz w:val="24"/>
          <w:szCs w:val="24"/>
        </w:rPr>
        <w:t xml:space="preserve">1.6. </w:t>
      </w:r>
      <w:r w:rsidR="00785183" w:rsidRPr="002710EF">
        <w:rPr>
          <w:sz w:val="24"/>
          <w:szCs w:val="24"/>
        </w:rPr>
        <w:t>В статье 44:</w:t>
      </w:r>
    </w:p>
    <w:p w:rsidR="00785183" w:rsidRPr="002710EF" w:rsidRDefault="00785183" w:rsidP="00785183">
      <w:pPr>
        <w:autoSpaceDE w:val="0"/>
        <w:autoSpaceDN w:val="0"/>
        <w:adjustRightInd w:val="0"/>
        <w:ind w:firstLine="709"/>
        <w:jc w:val="both"/>
        <w:rPr>
          <w:sz w:val="24"/>
          <w:szCs w:val="24"/>
        </w:rPr>
      </w:pPr>
      <w:r w:rsidRPr="002710EF">
        <w:rPr>
          <w:sz w:val="24"/>
          <w:szCs w:val="24"/>
        </w:rPr>
        <w:t>а) подпункты «а» и «б» пункта 2 части 3 изложить в следующей редакции:</w:t>
      </w:r>
    </w:p>
    <w:p w:rsidR="00785183" w:rsidRPr="002710EF" w:rsidRDefault="00785183" w:rsidP="00785183">
      <w:pPr>
        <w:autoSpaceDE w:val="0"/>
        <w:autoSpaceDN w:val="0"/>
        <w:adjustRightInd w:val="0"/>
        <w:ind w:firstLine="709"/>
        <w:jc w:val="both"/>
        <w:rPr>
          <w:sz w:val="24"/>
          <w:szCs w:val="24"/>
        </w:rPr>
      </w:pPr>
      <w:r w:rsidRPr="002710EF">
        <w:rPr>
          <w:sz w:val="24"/>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w:t>
      </w:r>
      <w:r w:rsidRPr="002710EF">
        <w:rPr>
          <w:sz w:val="24"/>
          <w:szCs w:val="24"/>
        </w:rPr>
        <w:lastRenderedPageBreak/>
        <w:t xml:space="preserve">жилищно-строительного, гаражного кооперативов, товарищества собственников недвижимости; </w:t>
      </w:r>
    </w:p>
    <w:p w:rsidR="00785183" w:rsidRPr="002710EF" w:rsidRDefault="00785183" w:rsidP="00785183">
      <w:pPr>
        <w:autoSpaceDE w:val="0"/>
        <w:autoSpaceDN w:val="0"/>
        <w:adjustRightInd w:val="0"/>
        <w:ind w:firstLine="709"/>
        <w:jc w:val="both"/>
        <w:rPr>
          <w:sz w:val="24"/>
          <w:szCs w:val="24"/>
        </w:rPr>
      </w:pPr>
      <w:proofErr w:type="gramStart"/>
      <w:r w:rsidRPr="002710EF">
        <w:rPr>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Главой Республики Коми в порядке, установленном законом Республики Коми;»;</w:t>
      </w:r>
      <w:proofErr w:type="gramEnd"/>
    </w:p>
    <w:p w:rsidR="00785183" w:rsidRPr="002710EF" w:rsidRDefault="00785183" w:rsidP="00FB6183">
      <w:pPr>
        <w:autoSpaceDE w:val="0"/>
        <w:autoSpaceDN w:val="0"/>
        <w:adjustRightInd w:val="0"/>
        <w:ind w:firstLine="709"/>
        <w:jc w:val="both"/>
        <w:rPr>
          <w:sz w:val="24"/>
          <w:szCs w:val="24"/>
        </w:rPr>
      </w:pPr>
      <w:r w:rsidRPr="002710EF">
        <w:rPr>
          <w:sz w:val="24"/>
          <w:szCs w:val="24"/>
        </w:rPr>
        <w:t>б) в части 10 слова «Уведомление органов исполнительной власти Республики Коми» заменить словами «Уведомление исполнительных органов Республики Коми».</w:t>
      </w:r>
    </w:p>
    <w:p w:rsidR="003B022C" w:rsidRPr="002710EF" w:rsidRDefault="00785183" w:rsidP="00727470">
      <w:pPr>
        <w:tabs>
          <w:tab w:val="left" w:pos="3765"/>
        </w:tabs>
        <w:ind w:firstLine="709"/>
        <w:contextualSpacing/>
        <w:jc w:val="both"/>
        <w:rPr>
          <w:sz w:val="24"/>
          <w:szCs w:val="24"/>
        </w:rPr>
      </w:pPr>
      <w:r w:rsidRPr="002710EF">
        <w:rPr>
          <w:sz w:val="24"/>
          <w:szCs w:val="24"/>
        </w:rPr>
        <w:t xml:space="preserve">1.7. </w:t>
      </w:r>
      <w:r w:rsidR="003B022C" w:rsidRPr="002710EF">
        <w:rPr>
          <w:sz w:val="24"/>
          <w:szCs w:val="24"/>
        </w:rPr>
        <w:t>В статье 48:</w:t>
      </w:r>
      <w:r w:rsidR="00727470" w:rsidRPr="002710EF">
        <w:rPr>
          <w:sz w:val="24"/>
          <w:szCs w:val="24"/>
        </w:rPr>
        <w:tab/>
      </w:r>
    </w:p>
    <w:p w:rsidR="003B022C" w:rsidRPr="002710EF" w:rsidRDefault="003B022C" w:rsidP="003B022C">
      <w:pPr>
        <w:ind w:left="360" w:firstLine="349"/>
        <w:contextualSpacing/>
        <w:jc w:val="both"/>
        <w:rPr>
          <w:sz w:val="24"/>
          <w:szCs w:val="24"/>
        </w:rPr>
      </w:pPr>
      <w:r w:rsidRPr="002710EF">
        <w:rPr>
          <w:sz w:val="24"/>
          <w:szCs w:val="24"/>
        </w:rPr>
        <w:t>а) в части 1:</w:t>
      </w:r>
    </w:p>
    <w:p w:rsidR="003B022C" w:rsidRPr="002710EF" w:rsidRDefault="003B022C" w:rsidP="003B022C">
      <w:pPr>
        <w:ind w:left="360" w:firstLine="349"/>
        <w:contextualSpacing/>
        <w:jc w:val="both"/>
        <w:rPr>
          <w:sz w:val="24"/>
          <w:szCs w:val="24"/>
        </w:rPr>
      </w:pPr>
      <w:r w:rsidRPr="002710EF">
        <w:rPr>
          <w:sz w:val="24"/>
          <w:szCs w:val="24"/>
        </w:rPr>
        <w:t>а.1) пункт 11 изложить в следующей редакции:</w:t>
      </w:r>
    </w:p>
    <w:p w:rsidR="003B022C" w:rsidRPr="002710EF" w:rsidRDefault="003B022C" w:rsidP="003B022C">
      <w:pPr>
        <w:ind w:left="360" w:firstLine="349"/>
        <w:contextualSpacing/>
        <w:jc w:val="both"/>
        <w:rPr>
          <w:sz w:val="24"/>
          <w:szCs w:val="24"/>
        </w:rPr>
      </w:pPr>
      <w:r w:rsidRPr="002710EF">
        <w:rPr>
          <w:sz w:val="24"/>
          <w:szCs w:val="24"/>
        </w:rPr>
        <w:t>«11) приобретения им статуса иностранного агента</w:t>
      </w:r>
      <w:proofErr w:type="gramStart"/>
      <w:r w:rsidRPr="002710EF">
        <w:rPr>
          <w:sz w:val="24"/>
          <w:szCs w:val="24"/>
        </w:rPr>
        <w:t>;»</w:t>
      </w:r>
      <w:proofErr w:type="gramEnd"/>
      <w:r w:rsidRPr="002710EF">
        <w:rPr>
          <w:sz w:val="24"/>
          <w:szCs w:val="24"/>
        </w:rPr>
        <w:t>;</w:t>
      </w:r>
    </w:p>
    <w:p w:rsidR="003B022C" w:rsidRPr="002710EF" w:rsidRDefault="003B022C" w:rsidP="003B022C">
      <w:pPr>
        <w:ind w:left="360" w:firstLine="349"/>
        <w:contextualSpacing/>
        <w:jc w:val="both"/>
        <w:rPr>
          <w:sz w:val="24"/>
          <w:szCs w:val="24"/>
        </w:rPr>
      </w:pPr>
      <w:r w:rsidRPr="002710EF">
        <w:rPr>
          <w:sz w:val="24"/>
          <w:szCs w:val="24"/>
        </w:rPr>
        <w:t>а.2) дополнить пунктом 12 следующего содержания:</w:t>
      </w:r>
    </w:p>
    <w:p w:rsidR="003B022C" w:rsidRPr="002710EF" w:rsidRDefault="003B022C" w:rsidP="003B022C">
      <w:pPr>
        <w:ind w:firstLine="709"/>
        <w:contextualSpacing/>
        <w:jc w:val="both"/>
        <w:rPr>
          <w:sz w:val="24"/>
          <w:szCs w:val="24"/>
        </w:rPr>
      </w:pPr>
      <w:r w:rsidRPr="002710EF">
        <w:rPr>
          <w:sz w:val="24"/>
          <w:szCs w:val="24"/>
        </w:rPr>
        <w:t xml:space="preserve">«12) в иных случаях, установленных Федеральным законом № 131-ФЗ </w:t>
      </w:r>
      <w:r w:rsidRPr="002710EF">
        <w:rPr>
          <w:sz w:val="24"/>
          <w:szCs w:val="24"/>
        </w:rPr>
        <w:br/>
        <w:t>и иными федеральными законами</w:t>
      </w:r>
      <w:proofErr w:type="gramStart"/>
      <w:r w:rsidRPr="002710EF">
        <w:rPr>
          <w:sz w:val="24"/>
          <w:szCs w:val="24"/>
        </w:rPr>
        <w:t>.</w:t>
      </w:r>
      <w:r w:rsidR="0072217A" w:rsidRPr="002710EF">
        <w:rPr>
          <w:sz w:val="24"/>
          <w:szCs w:val="24"/>
        </w:rPr>
        <w:t>»</w:t>
      </w:r>
      <w:r w:rsidRPr="002710EF">
        <w:rPr>
          <w:sz w:val="24"/>
          <w:szCs w:val="24"/>
        </w:rPr>
        <w:t>;</w:t>
      </w:r>
      <w:proofErr w:type="gramEnd"/>
    </w:p>
    <w:p w:rsidR="003B022C" w:rsidRPr="002710EF" w:rsidRDefault="003B022C" w:rsidP="003B022C">
      <w:pPr>
        <w:ind w:left="360" w:firstLine="349"/>
        <w:contextualSpacing/>
        <w:jc w:val="both"/>
        <w:rPr>
          <w:sz w:val="24"/>
          <w:szCs w:val="24"/>
        </w:rPr>
      </w:pPr>
      <w:r w:rsidRPr="002710EF">
        <w:rPr>
          <w:sz w:val="24"/>
          <w:szCs w:val="24"/>
        </w:rPr>
        <w:t>б) часть 4 изложить в следующей редакции:</w:t>
      </w:r>
    </w:p>
    <w:p w:rsidR="003B022C" w:rsidRPr="002710EF" w:rsidRDefault="003B022C" w:rsidP="003B022C">
      <w:pPr>
        <w:ind w:firstLine="709"/>
        <w:contextualSpacing/>
        <w:jc w:val="both"/>
        <w:rPr>
          <w:sz w:val="24"/>
          <w:szCs w:val="24"/>
        </w:rPr>
      </w:pPr>
      <w:r w:rsidRPr="002710EF">
        <w:rPr>
          <w:sz w:val="24"/>
          <w:szCs w:val="24"/>
        </w:rPr>
        <w:t>«4. Полномочия депутата Совета муниципального округа прекращаются со дня принятия об этом решения Совета муниципального округа, за исключением случаев, указанных в абзаце втором и третьем настоящей части.</w:t>
      </w:r>
    </w:p>
    <w:p w:rsidR="003B022C" w:rsidRPr="002710EF" w:rsidRDefault="003B022C" w:rsidP="003B022C">
      <w:pPr>
        <w:ind w:firstLine="709"/>
        <w:contextualSpacing/>
        <w:jc w:val="both"/>
        <w:rPr>
          <w:sz w:val="24"/>
          <w:szCs w:val="24"/>
        </w:rPr>
      </w:pPr>
      <w:r w:rsidRPr="002710EF">
        <w:rPr>
          <w:sz w:val="24"/>
          <w:szCs w:val="24"/>
        </w:rPr>
        <w:t xml:space="preserve">Полномочия депутата Совета муниципального округа по основанию, указанному в пункте 9 части </w:t>
      </w:r>
      <w:r w:rsidR="005340BF">
        <w:rPr>
          <w:sz w:val="24"/>
          <w:szCs w:val="24"/>
        </w:rPr>
        <w:t>1</w:t>
      </w:r>
      <w:r w:rsidRPr="002710EF">
        <w:rPr>
          <w:sz w:val="24"/>
          <w:szCs w:val="24"/>
        </w:rPr>
        <w:t xml:space="preserve"> настоящей статьи, прекращаются со дня прекращения полномочий Совета муниципального округа.</w:t>
      </w:r>
    </w:p>
    <w:p w:rsidR="003B022C" w:rsidRPr="002710EF" w:rsidRDefault="003B022C" w:rsidP="003B022C">
      <w:pPr>
        <w:ind w:firstLine="709"/>
        <w:contextualSpacing/>
        <w:jc w:val="both"/>
        <w:rPr>
          <w:sz w:val="24"/>
          <w:szCs w:val="24"/>
        </w:rPr>
      </w:pPr>
      <w:r w:rsidRPr="002710EF">
        <w:rPr>
          <w:sz w:val="24"/>
          <w:szCs w:val="24"/>
        </w:rPr>
        <w:t xml:space="preserve">Полномочия депутата Совета муниципального округа по основанию, указанному в пункте 11 части </w:t>
      </w:r>
      <w:r w:rsidR="005340BF">
        <w:rPr>
          <w:sz w:val="24"/>
          <w:szCs w:val="24"/>
        </w:rPr>
        <w:t>1</w:t>
      </w:r>
      <w:r w:rsidRPr="002710EF">
        <w:rPr>
          <w:sz w:val="24"/>
          <w:szCs w:val="24"/>
        </w:rPr>
        <w:t xml:space="preserve"> настоящей статьи, прекращаются со дня, указанного в решении Совета муниципального округа о досрочном прекращении полномочий депутата Совета муниципального округа</w:t>
      </w:r>
      <w:proofErr w:type="gramStart"/>
      <w:r w:rsidRPr="002710EF">
        <w:rPr>
          <w:sz w:val="24"/>
          <w:szCs w:val="24"/>
        </w:rPr>
        <w:t>.».</w:t>
      </w:r>
      <w:proofErr w:type="gramEnd"/>
    </w:p>
    <w:p w:rsidR="00785183" w:rsidRPr="002710EF" w:rsidRDefault="003B022C" w:rsidP="00785183">
      <w:pPr>
        <w:autoSpaceDE w:val="0"/>
        <w:autoSpaceDN w:val="0"/>
        <w:adjustRightInd w:val="0"/>
        <w:ind w:firstLine="709"/>
        <w:jc w:val="both"/>
        <w:rPr>
          <w:sz w:val="24"/>
          <w:szCs w:val="24"/>
        </w:rPr>
      </w:pPr>
      <w:r w:rsidRPr="002710EF">
        <w:rPr>
          <w:sz w:val="24"/>
          <w:szCs w:val="24"/>
        </w:rPr>
        <w:t>1.</w:t>
      </w:r>
      <w:r w:rsidR="00785183" w:rsidRPr="002710EF">
        <w:rPr>
          <w:sz w:val="24"/>
          <w:szCs w:val="24"/>
        </w:rPr>
        <w:t>8</w:t>
      </w:r>
      <w:r w:rsidRPr="002710EF">
        <w:rPr>
          <w:sz w:val="24"/>
          <w:szCs w:val="24"/>
        </w:rPr>
        <w:t>.</w:t>
      </w:r>
      <w:r w:rsidR="00785183" w:rsidRPr="002710EF">
        <w:rPr>
          <w:sz w:val="24"/>
          <w:szCs w:val="24"/>
        </w:rPr>
        <w:t xml:space="preserve"> В статье 49:</w:t>
      </w:r>
    </w:p>
    <w:p w:rsidR="00785183" w:rsidRPr="002710EF" w:rsidRDefault="00785183" w:rsidP="00785183">
      <w:pPr>
        <w:autoSpaceDE w:val="0"/>
        <w:autoSpaceDN w:val="0"/>
        <w:adjustRightInd w:val="0"/>
        <w:ind w:firstLine="709"/>
        <w:jc w:val="both"/>
        <w:rPr>
          <w:sz w:val="24"/>
          <w:szCs w:val="24"/>
        </w:rPr>
      </w:pPr>
      <w:r w:rsidRPr="002710EF">
        <w:rPr>
          <w:sz w:val="24"/>
          <w:szCs w:val="24"/>
        </w:rPr>
        <w:t>а) дополнить частью 4.1 следующего содержания:</w:t>
      </w:r>
    </w:p>
    <w:p w:rsidR="00785183" w:rsidRPr="002710EF" w:rsidRDefault="00FB6183" w:rsidP="00785183">
      <w:pPr>
        <w:autoSpaceDE w:val="0"/>
        <w:autoSpaceDN w:val="0"/>
        <w:adjustRightInd w:val="0"/>
        <w:ind w:firstLine="709"/>
        <w:jc w:val="both"/>
        <w:rPr>
          <w:sz w:val="24"/>
          <w:szCs w:val="24"/>
        </w:rPr>
      </w:pPr>
      <w:r w:rsidRPr="002710EF">
        <w:rPr>
          <w:sz w:val="24"/>
          <w:szCs w:val="24"/>
        </w:rPr>
        <w:t>«</w:t>
      </w:r>
      <w:r w:rsidR="00785183" w:rsidRPr="002710EF">
        <w:rPr>
          <w:sz w:val="24"/>
          <w:szCs w:val="24"/>
        </w:rPr>
        <w:t>4.1. Глава округа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w:t>
      </w:r>
      <w:r w:rsidRPr="002710EF">
        <w:rPr>
          <w:sz w:val="24"/>
          <w:szCs w:val="24"/>
        </w:rPr>
        <w:t>смотрено федеральными законами</w:t>
      </w:r>
      <w:proofErr w:type="gramStart"/>
      <w:r w:rsidRPr="002710EF">
        <w:rPr>
          <w:sz w:val="24"/>
          <w:szCs w:val="24"/>
        </w:rPr>
        <w:t>.»</w:t>
      </w:r>
      <w:r w:rsidR="00785183" w:rsidRPr="002710EF">
        <w:rPr>
          <w:sz w:val="24"/>
          <w:szCs w:val="24"/>
        </w:rPr>
        <w:t>;</w:t>
      </w:r>
      <w:proofErr w:type="gramEnd"/>
    </w:p>
    <w:p w:rsidR="00785183" w:rsidRPr="002710EF" w:rsidRDefault="00785183" w:rsidP="00785183">
      <w:pPr>
        <w:autoSpaceDE w:val="0"/>
        <w:autoSpaceDN w:val="0"/>
        <w:adjustRightInd w:val="0"/>
        <w:ind w:firstLine="709"/>
        <w:jc w:val="both"/>
        <w:rPr>
          <w:sz w:val="24"/>
          <w:szCs w:val="24"/>
        </w:rPr>
      </w:pPr>
      <w:r w:rsidRPr="002710EF">
        <w:rPr>
          <w:sz w:val="24"/>
          <w:szCs w:val="24"/>
        </w:rPr>
        <w:t xml:space="preserve">б) подпункт </w:t>
      </w:r>
      <w:r w:rsidR="00FB6183" w:rsidRPr="002710EF">
        <w:rPr>
          <w:sz w:val="24"/>
          <w:szCs w:val="24"/>
        </w:rPr>
        <w:t>«</w:t>
      </w:r>
      <w:r w:rsidRPr="002710EF">
        <w:rPr>
          <w:sz w:val="24"/>
          <w:szCs w:val="24"/>
        </w:rPr>
        <w:t>б</w:t>
      </w:r>
      <w:r w:rsidR="00FB6183" w:rsidRPr="002710EF">
        <w:rPr>
          <w:sz w:val="24"/>
          <w:szCs w:val="24"/>
        </w:rPr>
        <w:t>»</w:t>
      </w:r>
      <w:r w:rsidRPr="002710EF">
        <w:rPr>
          <w:sz w:val="24"/>
          <w:szCs w:val="24"/>
        </w:rPr>
        <w:t xml:space="preserve"> пункта 2 части 5 изложить в следующей редакции:</w:t>
      </w:r>
    </w:p>
    <w:p w:rsidR="00785183" w:rsidRPr="002710EF" w:rsidRDefault="00FB6183" w:rsidP="00785183">
      <w:pPr>
        <w:autoSpaceDE w:val="0"/>
        <w:autoSpaceDN w:val="0"/>
        <w:adjustRightInd w:val="0"/>
        <w:ind w:firstLine="709"/>
        <w:jc w:val="both"/>
        <w:rPr>
          <w:sz w:val="24"/>
          <w:szCs w:val="24"/>
        </w:rPr>
      </w:pPr>
      <w:proofErr w:type="gramStart"/>
      <w:r w:rsidRPr="002710EF">
        <w:rPr>
          <w:sz w:val="24"/>
          <w:szCs w:val="24"/>
        </w:rPr>
        <w:t>«</w:t>
      </w:r>
      <w:r w:rsidR="00785183" w:rsidRPr="002710EF">
        <w:rPr>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Главой Республики Коми в порядке, установ</w:t>
      </w:r>
      <w:r w:rsidRPr="002710EF">
        <w:rPr>
          <w:sz w:val="24"/>
          <w:szCs w:val="24"/>
        </w:rPr>
        <w:t>ленном законом Республики Коми;</w:t>
      </w:r>
      <w:r w:rsidR="00785183" w:rsidRPr="002710EF">
        <w:rPr>
          <w:sz w:val="24"/>
          <w:szCs w:val="24"/>
        </w:rPr>
        <w:t>.».</w:t>
      </w:r>
      <w:proofErr w:type="gramEnd"/>
    </w:p>
    <w:p w:rsidR="00222584" w:rsidRPr="002710EF" w:rsidRDefault="00785183" w:rsidP="003B022C">
      <w:pPr>
        <w:ind w:firstLine="709"/>
        <w:contextualSpacing/>
        <w:jc w:val="both"/>
        <w:rPr>
          <w:sz w:val="24"/>
          <w:szCs w:val="24"/>
        </w:rPr>
      </w:pPr>
      <w:r w:rsidRPr="002710EF">
        <w:rPr>
          <w:sz w:val="24"/>
          <w:szCs w:val="24"/>
        </w:rPr>
        <w:t xml:space="preserve">1.9. </w:t>
      </w:r>
      <w:r w:rsidR="003B022C" w:rsidRPr="002710EF">
        <w:rPr>
          <w:sz w:val="24"/>
          <w:szCs w:val="24"/>
        </w:rPr>
        <w:t>П</w:t>
      </w:r>
      <w:r w:rsidR="00222584" w:rsidRPr="002710EF">
        <w:rPr>
          <w:sz w:val="24"/>
          <w:szCs w:val="24"/>
        </w:rPr>
        <w:t>ункт 27 части 2 статьи 55 изложить в следующей редакции:</w:t>
      </w:r>
    </w:p>
    <w:p w:rsidR="003B1908" w:rsidRPr="002710EF" w:rsidRDefault="00222584" w:rsidP="003B1908">
      <w:pPr>
        <w:pStyle w:val="a5"/>
        <w:autoSpaceDE w:val="0"/>
        <w:autoSpaceDN w:val="0"/>
        <w:adjustRightInd w:val="0"/>
        <w:ind w:left="0" w:firstLine="709"/>
        <w:contextualSpacing/>
        <w:jc w:val="both"/>
        <w:rPr>
          <w:sz w:val="24"/>
          <w:szCs w:val="24"/>
        </w:rPr>
      </w:pPr>
      <w:r w:rsidRPr="002710EF">
        <w:rPr>
          <w:sz w:val="24"/>
          <w:szCs w:val="24"/>
        </w:rPr>
        <w:t>«27) организация мероприятий по охране окружающей среды в границах муниципального округа</w:t>
      </w:r>
      <w:r w:rsidRPr="002710EF">
        <w:rPr>
          <w:rFonts w:eastAsia="Calibri"/>
          <w:sz w:val="24"/>
          <w:szCs w:val="24"/>
        </w:rPr>
        <w:t xml:space="preserve">, в том числе организация и проведение в соответствии с законодательством в области охраны окружающей среды общественных обсуждений </w:t>
      </w:r>
      <w:r w:rsidRPr="002710EF">
        <w:rPr>
          <w:rFonts w:eastAsia="Calibri"/>
          <w:sz w:val="24"/>
          <w:szCs w:val="24"/>
        </w:rPr>
        <w:lastRenderedPageBreak/>
        <w:t>планируемой хозяйственной и иной деятельности на территории муниципального окру</w:t>
      </w:r>
      <w:r w:rsidRPr="002710EF">
        <w:rPr>
          <w:rFonts w:eastAsiaTheme="minorHAnsi"/>
          <w:sz w:val="24"/>
          <w:szCs w:val="24"/>
          <w:lang w:eastAsia="en-US"/>
        </w:rPr>
        <w:t>га;».</w:t>
      </w:r>
    </w:p>
    <w:p w:rsidR="00785183" w:rsidRPr="002710EF" w:rsidRDefault="003B1908" w:rsidP="00785183">
      <w:pPr>
        <w:pStyle w:val="a5"/>
        <w:autoSpaceDE w:val="0"/>
        <w:autoSpaceDN w:val="0"/>
        <w:adjustRightInd w:val="0"/>
        <w:ind w:left="0" w:firstLine="709"/>
        <w:contextualSpacing/>
        <w:jc w:val="both"/>
        <w:rPr>
          <w:sz w:val="24"/>
          <w:szCs w:val="24"/>
        </w:rPr>
      </w:pPr>
      <w:r w:rsidRPr="002710EF">
        <w:rPr>
          <w:sz w:val="24"/>
          <w:szCs w:val="24"/>
        </w:rPr>
        <w:t>1.</w:t>
      </w:r>
      <w:r w:rsidR="00785183" w:rsidRPr="002710EF">
        <w:rPr>
          <w:sz w:val="24"/>
          <w:szCs w:val="24"/>
        </w:rPr>
        <w:t>10</w:t>
      </w:r>
      <w:r w:rsidRPr="002710EF">
        <w:rPr>
          <w:sz w:val="24"/>
          <w:szCs w:val="24"/>
        </w:rPr>
        <w:t>.</w:t>
      </w:r>
      <w:r w:rsidR="00BE1364" w:rsidRPr="002710EF">
        <w:rPr>
          <w:rFonts w:eastAsiaTheme="minorHAnsi"/>
          <w:sz w:val="24"/>
          <w:szCs w:val="24"/>
          <w:lang w:eastAsia="en-US"/>
        </w:rPr>
        <w:t xml:space="preserve"> В части 9 статьи 56 слова «Об общих принципах организации и деятельности контрольно-счетных органов субъектов Российской Федерации и муниципальных образований» заменить словами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BE1364" w:rsidRPr="002710EF" w:rsidRDefault="00785183" w:rsidP="00785183">
      <w:pPr>
        <w:pStyle w:val="a5"/>
        <w:autoSpaceDE w:val="0"/>
        <w:autoSpaceDN w:val="0"/>
        <w:adjustRightInd w:val="0"/>
        <w:ind w:left="0" w:firstLine="709"/>
        <w:contextualSpacing/>
        <w:jc w:val="both"/>
        <w:rPr>
          <w:sz w:val="24"/>
          <w:szCs w:val="24"/>
        </w:rPr>
      </w:pPr>
      <w:r w:rsidRPr="002710EF">
        <w:rPr>
          <w:sz w:val="24"/>
          <w:szCs w:val="24"/>
        </w:rPr>
        <w:t>1.11.</w:t>
      </w:r>
      <w:r w:rsidR="003B1908" w:rsidRPr="002710EF">
        <w:rPr>
          <w:sz w:val="24"/>
          <w:szCs w:val="24"/>
        </w:rPr>
        <w:t xml:space="preserve"> </w:t>
      </w:r>
      <w:r w:rsidR="005A683D" w:rsidRPr="002710EF">
        <w:rPr>
          <w:sz w:val="24"/>
          <w:szCs w:val="24"/>
        </w:rPr>
        <w:t>С</w:t>
      </w:r>
      <w:r w:rsidR="009836BA" w:rsidRPr="002710EF">
        <w:rPr>
          <w:sz w:val="24"/>
          <w:szCs w:val="24"/>
        </w:rPr>
        <w:t>тать</w:t>
      </w:r>
      <w:r w:rsidR="005A683D" w:rsidRPr="002710EF">
        <w:rPr>
          <w:sz w:val="24"/>
          <w:szCs w:val="24"/>
        </w:rPr>
        <w:t>ю</w:t>
      </w:r>
      <w:r w:rsidR="009836BA" w:rsidRPr="002710EF">
        <w:rPr>
          <w:sz w:val="24"/>
          <w:szCs w:val="24"/>
        </w:rPr>
        <w:t xml:space="preserve"> 63</w:t>
      </w:r>
      <w:r w:rsidR="005A683D" w:rsidRPr="002710EF">
        <w:rPr>
          <w:sz w:val="24"/>
          <w:szCs w:val="24"/>
        </w:rPr>
        <w:t xml:space="preserve"> изложить в следующей редакции</w:t>
      </w:r>
      <w:r w:rsidR="009836BA" w:rsidRPr="002710EF">
        <w:rPr>
          <w:sz w:val="24"/>
          <w:szCs w:val="24"/>
        </w:rPr>
        <w:t>:</w:t>
      </w:r>
    </w:p>
    <w:p w:rsidR="003B022C" w:rsidRPr="002710EF" w:rsidRDefault="003B022C" w:rsidP="003B022C">
      <w:pPr>
        <w:pStyle w:val="a5"/>
        <w:tabs>
          <w:tab w:val="left" w:pos="1134"/>
        </w:tabs>
        <w:autoSpaceDE w:val="0"/>
        <w:autoSpaceDN w:val="0"/>
        <w:adjustRightInd w:val="0"/>
        <w:ind w:left="0" w:firstLine="709"/>
        <w:contextualSpacing/>
        <w:jc w:val="both"/>
        <w:rPr>
          <w:sz w:val="24"/>
          <w:szCs w:val="24"/>
        </w:rPr>
      </w:pPr>
      <w:r w:rsidRPr="002710EF">
        <w:rPr>
          <w:sz w:val="24"/>
          <w:szCs w:val="24"/>
        </w:rPr>
        <w:t>«Статья 63. Взаимоотношения органов местного самоуправления муниципального округа и органов местного самоуправления иных муниципальных образований</w:t>
      </w:r>
    </w:p>
    <w:p w:rsidR="001D361C" w:rsidRPr="002710EF" w:rsidRDefault="00222584" w:rsidP="001D361C">
      <w:pPr>
        <w:pStyle w:val="a5"/>
        <w:tabs>
          <w:tab w:val="left" w:pos="1134"/>
        </w:tabs>
        <w:autoSpaceDE w:val="0"/>
        <w:autoSpaceDN w:val="0"/>
        <w:adjustRightInd w:val="0"/>
        <w:ind w:left="0" w:firstLine="709"/>
        <w:contextualSpacing/>
        <w:jc w:val="both"/>
        <w:rPr>
          <w:sz w:val="24"/>
          <w:szCs w:val="24"/>
        </w:rPr>
      </w:pPr>
      <w:r w:rsidRPr="002710EF">
        <w:rPr>
          <w:sz w:val="24"/>
          <w:szCs w:val="24"/>
        </w:rPr>
        <w:t xml:space="preserve">1. Органы местного самоуправления муниципального округа участвуют в работе Совета муниципальных образований Республики Коми в соответствии со </w:t>
      </w:r>
      <w:r w:rsidRPr="002710EF">
        <w:rPr>
          <w:rFonts w:eastAsia="Calibri"/>
          <w:sz w:val="24"/>
          <w:szCs w:val="24"/>
          <w:lang w:eastAsia="en-US"/>
        </w:rPr>
        <w:t>статьей 66</w:t>
      </w:r>
      <w:r w:rsidRPr="002710EF">
        <w:rPr>
          <w:sz w:val="24"/>
          <w:szCs w:val="24"/>
        </w:rPr>
        <w:t xml:space="preserve"> Федерального закона № 131-ФЗ.</w:t>
      </w:r>
    </w:p>
    <w:p w:rsidR="00222584" w:rsidRPr="002710EF" w:rsidRDefault="001D361C" w:rsidP="001D361C">
      <w:pPr>
        <w:pStyle w:val="a5"/>
        <w:tabs>
          <w:tab w:val="left" w:pos="1134"/>
        </w:tabs>
        <w:autoSpaceDE w:val="0"/>
        <w:autoSpaceDN w:val="0"/>
        <w:adjustRightInd w:val="0"/>
        <w:ind w:left="0" w:firstLine="709"/>
        <w:contextualSpacing/>
        <w:jc w:val="both"/>
        <w:rPr>
          <w:sz w:val="24"/>
          <w:szCs w:val="24"/>
        </w:rPr>
      </w:pPr>
      <w:r w:rsidRPr="002710EF">
        <w:rPr>
          <w:sz w:val="24"/>
          <w:szCs w:val="24"/>
        </w:rPr>
        <w:t xml:space="preserve">2. </w:t>
      </w:r>
      <w:r w:rsidR="00222584" w:rsidRPr="002710EF">
        <w:rPr>
          <w:sz w:val="24"/>
          <w:szCs w:val="24"/>
        </w:rPr>
        <w:t>Органы местного самоуправления муниципального округа вправе осуществлять межмуниципальное сотрудничество в формах, определенных статьей 65.1 Федерального закона № 131-ФЗ.</w:t>
      </w:r>
    </w:p>
    <w:p w:rsidR="001D361C" w:rsidRPr="002710EF" w:rsidRDefault="001D361C" w:rsidP="001D361C">
      <w:pPr>
        <w:pStyle w:val="a5"/>
        <w:tabs>
          <w:tab w:val="left" w:pos="1134"/>
        </w:tabs>
        <w:autoSpaceDE w:val="0"/>
        <w:autoSpaceDN w:val="0"/>
        <w:adjustRightInd w:val="0"/>
        <w:ind w:left="0" w:firstLine="709"/>
        <w:contextualSpacing/>
        <w:jc w:val="both"/>
        <w:rPr>
          <w:rFonts w:eastAsia="Calibri"/>
          <w:sz w:val="24"/>
          <w:szCs w:val="24"/>
        </w:rPr>
      </w:pPr>
      <w:r w:rsidRPr="002710EF">
        <w:rPr>
          <w:rFonts w:eastAsia="Calibri"/>
          <w:sz w:val="24"/>
          <w:szCs w:val="24"/>
        </w:rPr>
        <w:t xml:space="preserve">3. </w:t>
      </w:r>
      <w:r w:rsidR="00222584" w:rsidRPr="002710EF">
        <w:rPr>
          <w:rFonts w:eastAsia="Calibri"/>
          <w:sz w:val="24"/>
          <w:szCs w:val="24"/>
        </w:rPr>
        <w:t xml:space="preserve">В целях объединения финансовых средств, материальных и иных ресурсов муниципальных образований для совместного решения вопросов местного значения </w:t>
      </w:r>
      <w:r w:rsidR="00222584" w:rsidRPr="002710EF">
        <w:rPr>
          <w:sz w:val="24"/>
          <w:szCs w:val="24"/>
        </w:rPr>
        <w:t xml:space="preserve">Совет муниципального округа </w:t>
      </w:r>
      <w:r w:rsidR="00222584" w:rsidRPr="002710EF">
        <w:rPr>
          <w:rFonts w:eastAsia="Calibri"/>
          <w:sz w:val="24"/>
          <w:szCs w:val="24"/>
          <w:lang w:eastAsia="en-US"/>
        </w:rPr>
        <w:t>может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 в порядке, установленном статьей 68 Федерального закона № 131-ФЗ.</w:t>
      </w:r>
    </w:p>
    <w:p w:rsidR="000A3F80" w:rsidRPr="002710EF" w:rsidRDefault="001D361C" w:rsidP="001D361C">
      <w:pPr>
        <w:pStyle w:val="a5"/>
        <w:tabs>
          <w:tab w:val="left" w:pos="1134"/>
        </w:tabs>
        <w:autoSpaceDE w:val="0"/>
        <w:autoSpaceDN w:val="0"/>
        <w:adjustRightInd w:val="0"/>
        <w:ind w:left="0" w:firstLine="709"/>
        <w:contextualSpacing/>
        <w:jc w:val="both"/>
        <w:rPr>
          <w:rFonts w:eastAsia="Calibri"/>
          <w:sz w:val="24"/>
          <w:szCs w:val="24"/>
        </w:rPr>
      </w:pPr>
      <w:r w:rsidRPr="002710EF">
        <w:rPr>
          <w:rFonts w:eastAsia="Calibri"/>
          <w:sz w:val="24"/>
          <w:szCs w:val="24"/>
        </w:rPr>
        <w:t xml:space="preserve">4. </w:t>
      </w:r>
      <w:r w:rsidR="00222584" w:rsidRPr="002710EF">
        <w:rPr>
          <w:sz w:val="24"/>
          <w:szCs w:val="24"/>
        </w:rPr>
        <w:t xml:space="preserve">Межмуниципальные хозяйственные общества осуществляют свою деятельность в соответствии с Гражданским </w:t>
      </w:r>
      <w:hyperlink r:id="rId14" w:history="1">
        <w:r w:rsidR="00222584" w:rsidRPr="002710EF">
          <w:rPr>
            <w:rStyle w:val="ad"/>
            <w:color w:val="auto"/>
            <w:sz w:val="24"/>
            <w:szCs w:val="24"/>
            <w:u w:val="none"/>
          </w:rPr>
          <w:t>кодексом</w:t>
        </w:r>
      </w:hyperlink>
      <w:r w:rsidR="00222584" w:rsidRPr="002710EF">
        <w:rPr>
          <w:sz w:val="24"/>
          <w:szCs w:val="24"/>
        </w:rPr>
        <w:t xml:space="preserve"> Российской Федерации, иными федеральными законами</w:t>
      </w:r>
      <w:proofErr w:type="gramStart"/>
      <w:r w:rsidR="00222584" w:rsidRPr="002710EF">
        <w:rPr>
          <w:sz w:val="24"/>
          <w:szCs w:val="24"/>
        </w:rPr>
        <w:t>.</w:t>
      </w:r>
      <w:r w:rsidR="000A3F80" w:rsidRPr="002710EF">
        <w:rPr>
          <w:sz w:val="24"/>
          <w:szCs w:val="24"/>
        </w:rPr>
        <w:t>».</w:t>
      </w:r>
      <w:proofErr w:type="gramEnd"/>
    </w:p>
    <w:p w:rsidR="0072217A" w:rsidRPr="002710EF" w:rsidRDefault="00BE1364" w:rsidP="0072217A">
      <w:pPr>
        <w:autoSpaceDE w:val="0"/>
        <w:autoSpaceDN w:val="0"/>
        <w:adjustRightInd w:val="0"/>
        <w:ind w:firstLine="709"/>
        <w:jc w:val="both"/>
        <w:rPr>
          <w:sz w:val="24"/>
          <w:szCs w:val="24"/>
        </w:rPr>
      </w:pPr>
      <w:r w:rsidRPr="002710EF">
        <w:rPr>
          <w:rFonts w:eastAsiaTheme="minorHAnsi"/>
          <w:sz w:val="24"/>
          <w:szCs w:val="24"/>
          <w:lang w:eastAsia="en-US"/>
        </w:rPr>
        <w:t>1.</w:t>
      </w:r>
      <w:r w:rsidR="00785183" w:rsidRPr="002710EF">
        <w:rPr>
          <w:rFonts w:eastAsiaTheme="minorHAnsi"/>
          <w:sz w:val="24"/>
          <w:szCs w:val="24"/>
          <w:lang w:eastAsia="en-US"/>
        </w:rPr>
        <w:t>12</w:t>
      </w:r>
      <w:r w:rsidR="0072217A" w:rsidRPr="002710EF">
        <w:rPr>
          <w:rFonts w:eastAsiaTheme="minorHAnsi"/>
          <w:sz w:val="24"/>
          <w:szCs w:val="24"/>
          <w:lang w:eastAsia="en-US"/>
        </w:rPr>
        <w:t>.</w:t>
      </w:r>
      <w:r w:rsidR="0072217A" w:rsidRPr="002710EF">
        <w:rPr>
          <w:sz w:val="24"/>
          <w:szCs w:val="24"/>
        </w:rPr>
        <w:t xml:space="preserve"> Часть 2 статьи 76 дополнить пунктами 4.1 и 6 следующего содержания:</w:t>
      </w:r>
    </w:p>
    <w:p w:rsidR="0072217A" w:rsidRPr="002710EF" w:rsidRDefault="0072217A" w:rsidP="0072217A">
      <w:pPr>
        <w:autoSpaceDE w:val="0"/>
        <w:autoSpaceDN w:val="0"/>
        <w:adjustRightInd w:val="0"/>
        <w:ind w:firstLine="709"/>
        <w:jc w:val="both"/>
        <w:rPr>
          <w:sz w:val="24"/>
          <w:szCs w:val="24"/>
        </w:rPr>
      </w:pPr>
      <w:r w:rsidRPr="002710EF">
        <w:rPr>
          <w:sz w:val="24"/>
          <w:szCs w:val="24"/>
        </w:rPr>
        <w:t>«4.1) приобретение им статуса иностранного агента;»;</w:t>
      </w:r>
    </w:p>
    <w:p w:rsidR="005434C9" w:rsidRPr="002710EF" w:rsidRDefault="00AD161B" w:rsidP="00622339">
      <w:pPr>
        <w:autoSpaceDE w:val="0"/>
        <w:autoSpaceDN w:val="0"/>
        <w:adjustRightInd w:val="0"/>
        <w:ind w:firstLine="709"/>
        <w:jc w:val="both"/>
        <w:rPr>
          <w:sz w:val="24"/>
          <w:szCs w:val="24"/>
        </w:rPr>
      </w:pPr>
      <w:r w:rsidRPr="002710EF">
        <w:rPr>
          <w:sz w:val="24"/>
          <w:szCs w:val="24"/>
        </w:rPr>
        <w:t>«</w:t>
      </w:r>
      <w:r w:rsidR="0072217A" w:rsidRPr="002710EF">
        <w:rPr>
          <w:sz w:val="24"/>
          <w:szCs w:val="24"/>
        </w:rPr>
        <w:t xml:space="preserve">6) </w:t>
      </w:r>
      <w:proofErr w:type="gramStart"/>
      <w:r w:rsidR="0072217A" w:rsidRPr="002710EF">
        <w:rPr>
          <w:sz w:val="24"/>
          <w:szCs w:val="24"/>
        </w:rPr>
        <w:t>систематическое</w:t>
      </w:r>
      <w:proofErr w:type="gramEnd"/>
      <w:r w:rsidR="0072217A" w:rsidRPr="002710EF">
        <w:rPr>
          <w:sz w:val="24"/>
          <w:szCs w:val="24"/>
        </w:rPr>
        <w:t xml:space="preserve"> </w:t>
      </w:r>
      <w:proofErr w:type="spellStart"/>
      <w:r w:rsidR="0072217A" w:rsidRPr="002710EF">
        <w:rPr>
          <w:sz w:val="24"/>
          <w:szCs w:val="24"/>
        </w:rPr>
        <w:t>недостижение</w:t>
      </w:r>
      <w:proofErr w:type="spellEnd"/>
      <w:r w:rsidR="0072217A" w:rsidRPr="002710EF">
        <w:rPr>
          <w:sz w:val="24"/>
          <w:szCs w:val="24"/>
        </w:rPr>
        <w:t xml:space="preserve"> показателей для оценки эффективности деятельности </w:t>
      </w:r>
      <w:r w:rsidRPr="002710EF">
        <w:rPr>
          <w:sz w:val="24"/>
          <w:szCs w:val="24"/>
        </w:rPr>
        <w:t>органов местного самоуправления;».</w:t>
      </w:r>
    </w:p>
    <w:p w:rsidR="000F2553" w:rsidRPr="002710EF" w:rsidRDefault="000F2553" w:rsidP="000F2553">
      <w:pPr>
        <w:pStyle w:val="a5"/>
        <w:numPr>
          <w:ilvl w:val="0"/>
          <w:numId w:val="1"/>
        </w:numPr>
        <w:tabs>
          <w:tab w:val="left" w:pos="1134"/>
        </w:tabs>
        <w:autoSpaceDE w:val="0"/>
        <w:autoSpaceDN w:val="0"/>
        <w:adjustRightInd w:val="0"/>
        <w:ind w:left="0" w:firstLine="709"/>
        <w:contextualSpacing/>
        <w:jc w:val="both"/>
        <w:rPr>
          <w:sz w:val="24"/>
          <w:szCs w:val="24"/>
        </w:rPr>
      </w:pPr>
      <w:r w:rsidRPr="002710EF">
        <w:rPr>
          <w:sz w:val="24"/>
          <w:szCs w:val="24"/>
        </w:rPr>
        <w:t>Настоящее р</w:t>
      </w:r>
      <w:r w:rsidR="00EE63AD" w:rsidRPr="002710EF">
        <w:rPr>
          <w:sz w:val="24"/>
          <w:szCs w:val="24"/>
        </w:rPr>
        <w:t>ешение подлежит официальному опубликованию (обнародованию) после его государственной регистрации</w:t>
      </w:r>
      <w:r w:rsidRPr="002710EF">
        <w:rPr>
          <w:sz w:val="24"/>
          <w:szCs w:val="24"/>
        </w:rPr>
        <w:t>.</w:t>
      </w:r>
    </w:p>
    <w:p w:rsidR="00761735" w:rsidRPr="002710EF" w:rsidRDefault="00EE63AD" w:rsidP="000F2553">
      <w:pPr>
        <w:pStyle w:val="a5"/>
        <w:numPr>
          <w:ilvl w:val="0"/>
          <w:numId w:val="1"/>
        </w:numPr>
        <w:tabs>
          <w:tab w:val="left" w:pos="1134"/>
        </w:tabs>
        <w:autoSpaceDE w:val="0"/>
        <w:autoSpaceDN w:val="0"/>
        <w:adjustRightInd w:val="0"/>
        <w:ind w:left="0" w:firstLine="709"/>
        <w:contextualSpacing/>
        <w:jc w:val="both"/>
        <w:rPr>
          <w:sz w:val="24"/>
          <w:szCs w:val="24"/>
        </w:rPr>
      </w:pPr>
      <w:r w:rsidRPr="002710EF">
        <w:rPr>
          <w:sz w:val="24"/>
          <w:szCs w:val="24"/>
        </w:rPr>
        <w:t xml:space="preserve"> </w:t>
      </w:r>
      <w:r w:rsidR="000F2553" w:rsidRPr="002710EF">
        <w:rPr>
          <w:sz w:val="24"/>
          <w:szCs w:val="24"/>
        </w:rPr>
        <w:t>Настоящее решение</w:t>
      </w:r>
      <w:r w:rsidRPr="002710EF">
        <w:rPr>
          <w:sz w:val="24"/>
          <w:szCs w:val="24"/>
        </w:rPr>
        <w:t xml:space="preserve"> вступает в силу в порядке, установленно</w:t>
      </w:r>
      <w:r w:rsidR="009A2FC4" w:rsidRPr="002710EF">
        <w:rPr>
          <w:sz w:val="24"/>
          <w:szCs w:val="24"/>
        </w:rPr>
        <w:t xml:space="preserve">м федеральным законодательством, за исключением </w:t>
      </w:r>
      <w:r w:rsidR="00785183" w:rsidRPr="002710EF">
        <w:rPr>
          <w:sz w:val="24"/>
          <w:szCs w:val="24"/>
        </w:rPr>
        <w:t>под</w:t>
      </w:r>
      <w:r w:rsidR="009A2FC4" w:rsidRPr="002710EF">
        <w:rPr>
          <w:sz w:val="24"/>
          <w:szCs w:val="24"/>
        </w:rPr>
        <w:t>пункта 1.3.</w:t>
      </w:r>
      <w:r w:rsidR="00785183" w:rsidRPr="002710EF">
        <w:rPr>
          <w:sz w:val="24"/>
          <w:szCs w:val="24"/>
        </w:rPr>
        <w:t xml:space="preserve"> пункта 1</w:t>
      </w:r>
      <w:r w:rsidR="009A2FC4" w:rsidRPr="002710EF">
        <w:rPr>
          <w:sz w:val="24"/>
          <w:szCs w:val="24"/>
        </w:rPr>
        <w:t xml:space="preserve">, </w:t>
      </w:r>
      <w:r w:rsidR="000F2553" w:rsidRPr="002710EF">
        <w:rPr>
          <w:sz w:val="24"/>
          <w:szCs w:val="24"/>
        </w:rPr>
        <w:t xml:space="preserve">который </w:t>
      </w:r>
      <w:r w:rsidR="009A2FC4" w:rsidRPr="002710EF">
        <w:rPr>
          <w:sz w:val="24"/>
          <w:szCs w:val="24"/>
        </w:rPr>
        <w:t xml:space="preserve">вступает в силу </w:t>
      </w:r>
      <w:r w:rsidR="000F2553" w:rsidRPr="002710EF">
        <w:rPr>
          <w:sz w:val="24"/>
          <w:szCs w:val="24"/>
        </w:rPr>
        <w:t xml:space="preserve">с </w:t>
      </w:r>
      <w:r w:rsidR="009A2FC4" w:rsidRPr="002710EF">
        <w:rPr>
          <w:sz w:val="24"/>
          <w:szCs w:val="24"/>
        </w:rPr>
        <w:t>01.01.2025.</w:t>
      </w:r>
    </w:p>
    <w:p w:rsidR="00761735" w:rsidRPr="002710EF" w:rsidRDefault="00790EF9" w:rsidP="00761735">
      <w:pPr>
        <w:ind w:firstLine="709"/>
        <w:jc w:val="both"/>
        <w:rPr>
          <w:sz w:val="24"/>
          <w:szCs w:val="24"/>
        </w:rPr>
      </w:pPr>
      <w:r>
        <w:rPr>
          <w:sz w:val="24"/>
          <w:szCs w:val="24"/>
        </w:rPr>
        <w:t>4</w:t>
      </w:r>
      <w:r w:rsidR="00761735" w:rsidRPr="002710EF">
        <w:rPr>
          <w:sz w:val="24"/>
          <w:szCs w:val="24"/>
        </w:rPr>
        <w:t>. Контроль исполнения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761735" w:rsidRPr="002710EF" w:rsidRDefault="00761735" w:rsidP="00761735">
      <w:pPr>
        <w:autoSpaceDE w:val="0"/>
        <w:autoSpaceDN w:val="0"/>
        <w:adjustRightInd w:val="0"/>
        <w:jc w:val="both"/>
        <w:rPr>
          <w:sz w:val="24"/>
          <w:szCs w:val="24"/>
        </w:rPr>
      </w:pPr>
    </w:p>
    <w:p w:rsidR="006A31F7" w:rsidRPr="002710EF" w:rsidRDefault="006A31F7" w:rsidP="00761735">
      <w:pPr>
        <w:autoSpaceDE w:val="0"/>
        <w:autoSpaceDN w:val="0"/>
        <w:adjustRightInd w:val="0"/>
        <w:jc w:val="both"/>
        <w:rPr>
          <w:sz w:val="24"/>
          <w:szCs w:val="24"/>
        </w:rPr>
      </w:pPr>
    </w:p>
    <w:p w:rsidR="00761735" w:rsidRPr="002710EF" w:rsidRDefault="00761735" w:rsidP="00623B31">
      <w:pPr>
        <w:autoSpaceDE w:val="0"/>
        <w:autoSpaceDN w:val="0"/>
        <w:adjustRightInd w:val="0"/>
        <w:ind w:firstLine="709"/>
        <w:jc w:val="both"/>
        <w:rPr>
          <w:sz w:val="24"/>
          <w:szCs w:val="24"/>
        </w:rPr>
      </w:pPr>
    </w:p>
    <w:p w:rsidR="00710A42" w:rsidRPr="002710EF" w:rsidRDefault="006A31F7" w:rsidP="006A31F7">
      <w:pPr>
        <w:autoSpaceDE w:val="0"/>
        <w:autoSpaceDN w:val="0"/>
        <w:adjustRightInd w:val="0"/>
        <w:jc w:val="both"/>
        <w:rPr>
          <w:sz w:val="24"/>
          <w:szCs w:val="24"/>
        </w:rPr>
      </w:pPr>
      <w:r w:rsidRPr="002710EF">
        <w:rPr>
          <w:sz w:val="24"/>
          <w:szCs w:val="24"/>
        </w:rPr>
        <w:t>Глав</w:t>
      </w:r>
      <w:r w:rsidR="00710A42" w:rsidRPr="002710EF">
        <w:rPr>
          <w:sz w:val="24"/>
          <w:szCs w:val="24"/>
        </w:rPr>
        <w:t>а муниципального округа «Ухта» Республики Коми –</w:t>
      </w:r>
    </w:p>
    <w:p w:rsidR="006A31F7" w:rsidRPr="002710EF" w:rsidRDefault="00710A42" w:rsidP="006A31F7">
      <w:pPr>
        <w:autoSpaceDE w:val="0"/>
        <w:autoSpaceDN w:val="0"/>
        <w:adjustRightInd w:val="0"/>
        <w:jc w:val="both"/>
        <w:rPr>
          <w:sz w:val="24"/>
          <w:szCs w:val="24"/>
        </w:rPr>
      </w:pPr>
      <w:r w:rsidRPr="002710EF">
        <w:rPr>
          <w:sz w:val="24"/>
          <w:szCs w:val="24"/>
        </w:rPr>
        <w:t xml:space="preserve">руководитель администрации                </w:t>
      </w:r>
      <w:r w:rsidR="006A31F7" w:rsidRPr="002710EF">
        <w:rPr>
          <w:sz w:val="24"/>
          <w:szCs w:val="24"/>
        </w:rPr>
        <w:t xml:space="preserve">                     </w:t>
      </w:r>
      <w:r w:rsidRPr="002710EF">
        <w:rPr>
          <w:sz w:val="24"/>
          <w:szCs w:val="24"/>
        </w:rPr>
        <w:t xml:space="preserve">                                  </w:t>
      </w:r>
      <w:r w:rsidR="006A31F7" w:rsidRPr="002710EF">
        <w:rPr>
          <w:sz w:val="24"/>
          <w:szCs w:val="24"/>
        </w:rPr>
        <w:t xml:space="preserve">         М.Н. Османов</w:t>
      </w:r>
    </w:p>
    <w:p w:rsidR="006A31F7" w:rsidRPr="002710EF" w:rsidRDefault="006A31F7" w:rsidP="006A31F7">
      <w:pPr>
        <w:autoSpaceDE w:val="0"/>
        <w:autoSpaceDN w:val="0"/>
        <w:adjustRightInd w:val="0"/>
        <w:ind w:firstLine="708"/>
        <w:jc w:val="both"/>
        <w:rPr>
          <w:sz w:val="24"/>
          <w:szCs w:val="24"/>
        </w:rPr>
      </w:pPr>
    </w:p>
    <w:p w:rsidR="006A31F7" w:rsidRPr="002710EF" w:rsidRDefault="006A31F7" w:rsidP="006A31F7">
      <w:pPr>
        <w:autoSpaceDE w:val="0"/>
        <w:autoSpaceDN w:val="0"/>
        <w:adjustRightInd w:val="0"/>
        <w:jc w:val="both"/>
        <w:rPr>
          <w:sz w:val="24"/>
          <w:szCs w:val="24"/>
        </w:rPr>
      </w:pPr>
    </w:p>
    <w:p w:rsidR="006A31F7" w:rsidRPr="002710EF" w:rsidRDefault="006A31F7" w:rsidP="006A31F7">
      <w:pPr>
        <w:autoSpaceDE w:val="0"/>
        <w:autoSpaceDN w:val="0"/>
        <w:adjustRightInd w:val="0"/>
        <w:jc w:val="both"/>
        <w:rPr>
          <w:sz w:val="24"/>
          <w:szCs w:val="24"/>
        </w:rPr>
      </w:pPr>
    </w:p>
    <w:p w:rsidR="006A31F7" w:rsidRPr="002710EF" w:rsidRDefault="006A31F7" w:rsidP="006A31F7">
      <w:pPr>
        <w:autoSpaceDE w:val="0"/>
        <w:autoSpaceDN w:val="0"/>
        <w:adjustRightInd w:val="0"/>
        <w:jc w:val="both"/>
        <w:rPr>
          <w:sz w:val="24"/>
          <w:szCs w:val="24"/>
        </w:rPr>
      </w:pPr>
      <w:r w:rsidRPr="002710EF">
        <w:rPr>
          <w:sz w:val="24"/>
          <w:szCs w:val="24"/>
        </w:rPr>
        <w:t>Председатель Совета</w:t>
      </w:r>
    </w:p>
    <w:p w:rsidR="006A31F7" w:rsidRPr="002710EF" w:rsidRDefault="006A31F7" w:rsidP="006A31F7">
      <w:pPr>
        <w:autoSpaceDE w:val="0"/>
        <w:autoSpaceDN w:val="0"/>
        <w:adjustRightInd w:val="0"/>
        <w:jc w:val="both"/>
        <w:rPr>
          <w:sz w:val="24"/>
          <w:szCs w:val="24"/>
        </w:rPr>
      </w:pPr>
      <w:r w:rsidRPr="002710EF">
        <w:rPr>
          <w:sz w:val="24"/>
          <w:szCs w:val="24"/>
        </w:rPr>
        <w:t>муниципального округа «Ухта»</w:t>
      </w:r>
      <w:r w:rsidR="00710A42" w:rsidRPr="002710EF">
        <w:rPr>
          <w:sz w:val="24"/>
          <w:szCs w:val="24"/>
        </w:rPr>
        <w:t xml:space="preserve"> Республики Коми            </w:t>
      </w:r>
      <w:r w:rsidRPr="002710EF">
        <w:rPr>
          <w:sz w:val="24"/>
          <w:szCs w:val="24"/>
        </w:rPr>
        <w:t xml:space="preserve">                                А.В. Анисимов</w:t>
      </w:r>
    </w:p>
    <w:p w:rsidR="00710A42" w:rsidRPr="002710EF" w:rsidRDefault="00710A42" w:rsidP="006A31F7">
      <w:pPr>
        <w:autoSpaceDE w:val="0"/>
        <w:autoSpaceDN w:val="0"/>
        <w:adjustRightInd w:val="0"/>
        <w:jc w:val="both"/>
        <w:rPr>
          <w:sz w:val="24"/>
          <w:szCs w:val="24"/>
        </w:rPr>
      </w:pPr>
    </w:p>
    <w:p w:rsidR="00710A42" w:rsidRPr="002710EF" w:rsidRDefault="00710A42" w:rsidP="006A31F7">
      <w:pPr>
        <w:autoSpaceDE w:val="0"/>
        <w:autoSpaceDN w:val="0"/>
        <w:adjustRightInd w:val="0"/>
        <w:jc w:val="both"/>
        <w:rPr>
          <w:sz w:val="24"/>
          <w:szCs w:val="24"/>
        </w:rPr>
      </w:pPr>
    </w:p>
    <w:p w:rsidR="00622339" w:rsidRPr="002710EF" w:rsidRDefault="00622339" w:rsidP="006A31F7">
      <w:pPr>
        <w:autoSpaceDE w:val="0"/>
        <w:autoSpaceDN w:val="0"/>
        <w:adjustRightInd w:val="0"/>
        <w:jc w:val="both"/>
        <w:rPr>
          <w:sz w:val="24"/>
          <w:szCs w:val="24"/>
        </w:rPr>
      </w:pPr>
    </w:p>
    <w:p w:rsidR="00C4316C" w:rsidRPr="002710EF" w:rsidRDefault="00C4316C" w:rsidP="0051364F">
      <w:pPr>
        <w:jc w:val="center"/>
        <w:rPr>
          <w:sz w:val="26"/>
          <w:szCs w:val="26"/>
        </w:rPr>
      </w:pPr>
    </w:p>
    <w:p w:rsidR="006D1FEB" w:rsidRPr="00227149" w:rsidRDefault="006D1FEB" w:rsidP="00662400">
      <w:pPr>
        <w:rPr>
          <w:b/>
          <w:sz w:val="22"/>
          <w:szCs w:val="22"/>
        </w:rPr>
      </w:pPr>
    </w:p>
    <w:sectPr w:rsidR="006D1FEB" w:rsidRPr="002271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176" w:rsidRDefault="00134176" w:rsidP="00C03742">
      <w:r>
        <w:separator/>
      </w:r>
    </w:p>
  </w:endnote>
  <w:endnote w:type="continuationSeparator" w:id="0">
    <w:p w:rsidR="00134176" w:rsidRDefault="00134176" w:rsidP="00C0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176" w:rsidRDefault="00134176" w:rsidP="00C03742">
      <w:r>
        <w:separator/>
      </w:r>
    </w:p>
  </w:footnote>
  <w:footnote w:type="continuationSeparator" w:id="0">
    <w:p w:rsidR="00134176" w:rsidRDefault="00134176" w:rsidP="00C03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BCB"/>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
    <w:nsid w:val="03003623"/>
    <w:multiLevelType w:val="hybridMultilevel"/>
    <w:tmpl w:val="525615D6"/>
    <w:lvl w:ilvl="0" w:tplc="AE628E5E">
      <w:start w:val="1"/>
      <w:numFmt w:val="decimal"/>
      <w:lvlText w:val="%1)"/>
      <w:lvlJc w:val="left"/>
      <w:pPr>
        <w:ind w:left="1211"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4F13B6B"/>
    <w:multiLevelType w:val="multilevel"/>
    <w:tmpl w:val="9536C78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483687"/>
    <w:multiLevelType w:val="hybridMultilevel"/>
    <w:tmpl w:val="5F1C39A6"/>
    <w:lvl w:ilvl="0" w:tplc="5AAC146C">
      <w:start w:val="1"/>
      <w:numFmt w:val="decimal"/>
      <w:lvlText w:val="%1)"/>
      <w:lvlJc w:val="left"/>
      <w:pPr>
        <w:ind w:left="1137" w:hanging="570"/>
      </w:pPr>
      <w:rPr>
        <w:rFonts w:hint="default"/>
      </w:rPr>
    </w:lvl>
    <w:lvl w:ilvl="1" w:tplc="8CA2B1A6">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84E584B"/>
    <w:multiLevelType w:val="hybridMultilevel"/>
    <w:tmpl w:val="1C762AB8"/>
    <w:lvl w:ilvl="0" w:tplc="8EB402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0D02B72"/>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6">
    <w:nsid w:val="10E262EA"/>
    <w:multiLevelType w:val="hybridMultilevel"/>
    <w:tmpl w:val="D828F8D0"/>
    <w:lvl w:ilvl="0" w:tplc="01D0C7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149A0AF9"/>
    <w:multiLevelType w:val="hybridMultilevel"/>
    <w:tmpl w:val="2012B942"/>
    <w:lvl w:ilvl="0" w:tplc="04190011">
      <w:start w:val="1"/>
      <w:numFmt w:val="decimal"/>
      <w:lvlText w:val="%1)"/>
      <w:lvlJc w:val="left"/>
      <w:pPr>
        <w:ind w:left="2007" w:hanging="360"/>
      </w:pPr>
    </w:lvl>
    <w:lvl w:ilvl="1" w:tplc="04190019">
      <w:start w:val="1"/>
      <w:numFmt w:val="lowerLetter"/>
      <w:lvlText w:val="%2."/>
      <w:lvlJc w:val="left"/>
      <w:pPr>
        <w:ind w:left="2727" w:hanging="360"/>
      </w:pPr>
    </w:lvl>
    <w:lvl w:ilvl="2" w:tplc="920E91BE">
      <w:start w:val="1"/>
      <w:numFmt w:val="decimal"/>
      <w:lvlText w:val="%3."/>
      <w:lvlJc w:val="left"/>
      <w:pPr>
        <w:ind w:left="3672" w:hanging="405"/>
      </w:pPr>
      <w:rPr>
        <w:b w:val="0"/>
      </w:rPr>
    </w:lvl>
    <w:lvl w:ilvl="3" w:tplc="0419000F">
      <w:start w:val="1"/>
      <w:numFmt w:val="decimal"/>
      <w:lvlText w:val="%4."/>
      <w:lvlJc w:val="left"/>
      <w:pPr>
        <w:ind w:left="4167" w:hanging="360"/>
      </w:pPr>
    </w:lvl>
    <w:lvl w:ilvl="4" w:tplc="04190019">
      <w:start w:val="1"/>
      <w:numFmt w:val="lowerLetter"/>
      <w:lvlText w:val="%5."/>
      <w:lvlJc w:val="left"/>
      <w:pPr>
        <w:ind w:left="4887" w:hanging="360"/>
      </w:pPr>
    </w:lvl>
    <w:lvl w:ilvl="5" w:tplc="0419001B">
      <w:start w:val="1"/>
      <w:numFmt w:val="lowerRoman"/>
      <w:lvlText w:val="%6."/>
      <w:lvlJc w:val="right"/>
      <w:pPr>
        <w:ind w:left="5607" w:hanging="180"/>
      </w:pPr>
    </w:lvl>
    <w:lvl w:ilvl="6" w:tplc="0419000F">
      <w:start w:val="1"/>
      <w:numFmt w:val="decimal"/>
      <w:lvlText w:val="%7."/>
      <w:lvlJc w:val="left"/>
      <w:pPr>
        <w:ind w:left="6327" w:hanging="360"/>
      </w:pPr>
    </w:lvl>
    <w:lvl w:ilvl="7" w:tplc="04190019">
      <w:start w:val="1"/>
      <w:numFmt w:val="lowerLetter"/>
      <w:lvlText w:val="%8."/>
      <w:lvlJc w:val="left"/>
      <w:pPr>
        <w:ind w:left="7047" w:hanging="360"/>
      </w:pPr>
    </w:lvl>
    <w:lvl w:ilvl="8" w:tplc="0419001B">
      <w:start w:val="1"/>
      <w:numFmt w:val="lowerRoman"/>
      <w:lvlText w:val="%9."/>
      <w:lvlJc w:val="right"/>
      <w:pPr>
        <w:ind w:left="7767" w:hanging="180"/>
      </w:pPr>
    </w:lvl>
  </w:abstractNum>
  <w:abstractNum w:abstractNumId="8">
    <w:nsid w:val="18633ED5"/>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nsid w:val="18720C7C"/>
    <w:multiLevelType w:val="hybridMultilevel"/>
    <w:tmpl w:val="561CFC02"/>
    <w:lvl w:ilvl="0" w:tplc="2FC27234">
      <w:start w:val="1"/>
      <w:numFmt w:val="decimal"/>
      <w:lvlText w:val="%1."/>
      <w:lvlJc w:val="left"/>
      <w:pPr>
        <w:ind w:left="927" w:hanging="360"/>
      </w:pPr>
      <w:rPr>
        <w:rFonts w:hint="default"/>
      </w:rPr>
    </w:lvl>
    <w:lvl w:ilvl="1" w:tplc="0C1E315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982348"/>
    <w:multiLevelType w:val="hybridMultilevel"/>
    <w:tmpl w:val="D7822232"/>
    <w:lvl w:ilvl="0" w:tplc="40DEE3CA">
      <w:start w:val="1"/>
      <w:numFmt w:val="decimal"/>
      <w:lvlText w:val="%1."/>
      <w:lvlJc w:val="left"/>
      <w:pPr>
        <w:ind w:left="927" w:hanging="360"/>
      </w:pPr>
      <w:rPr>
        <w:rFonts w:hint="default"/>
      </w:rPr>
    </w:lvl>
    <w:lvl w:ilvl="1" w:tplc="33C8FA66">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B81313E"/>
    <w:multiLevelType w:val="hybridMultilevel"/>
    <w:tmpl w:val="AA7E416E"/>
    <w:lvl w:ilvl="0" w:tplc="E854A06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9807C5"/>
    <w:multiLevelType w:val="hybridMultilevel"/>
    <w:tmpl w:val="CD364F8A"/>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980E82"/>
    <w:multiLevelType w:val="hybridMultilevel"/>
    <w:tmpl w:val="22D488FC"/>
    <w:lvl w:ilvl="0" w:tplc="965A886C">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2390D34"/>
    <w:multiLevelType w:val="hybridMultilevel"/>
    <w:tmpl w:val="783C19B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9C397E"/>
    <w:multiLevelType w:val="hybridMultilevel"/>
    <w:tmpl w:val="CD364F8A"/>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1C321C"/>
    <w:multiLevelType w:val="multilevel"/>
    <w:tmpl w:val="4F26EB64"/>
    <w:lvl w:ilvl="0">
      <w:start w:val="1"/>
      <w:numFmt w:val="decimal"/>
      <w:lvlText w:val="%1."/>
      <w:lvlJc w:val="left"/>
      <w:pPr>
        <w:ind w:left="360" w:hanging="360"/>
      </w:pPr>
      <w:rPr>
        <w:rFonts w:hint="default"/>
      </w:rPr>
    </w:lvl>
    <w:lvl w:ilvl="1">
      <w:start w:val="9"/>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612052E5"/>
    <w:multiLevelType w:val="hybridMultilevel"/>
    <w:tmpl w:val="10CA7DEE"/>
    <w:lvl w:ilvl="0" w:tplc="AE964AD6">
      <w:start w:val="1"/>
      <w:numFmt w:val="decimal"/>
      <w:lvlText w:val="%1)"/>
      <w:lvlJc w:val="left"/>
      <w:pPr>
        <w:ind w:left="927" w:hanging="360"/>
      </w:pPr>
      <w:rPr>
        <w:rFonts w:hint="default"/>
      </w:rPr>
    </w:lvl>
    <w:lvl w:ilvl="1" w:tplc="7EACFF4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6C56774"/>
    <w:multiLevelType w:val="hybridMultilevel"/>
    <w:tmpl w:val="279CFCC2"/>
    <w:lvl w:ilvl="0" w:tplc="2FC27234">
      <w:start w:val="1"/>
      <w:numFmt w:val="decimal"/>
      <w:lvlText w:val="%1."/>
      <w:lvlJc w:val="left"/>
      <w:pPr>
        <w:ind w:left="927" w:hanging="360"/>
      </w:pPr>
      <w:rPr>
        <w:rFonts w:hint="default"/>
      </w:rPr>
    </w:lvl>
    <w:lvl w:ilvl="1" w:tplc="D0446DF0">
      <w:start w:val="1"/>
      <w:numFmt w:val="decimal"/>
      <w:lvlText w:val="%2)"/>
      <w:lvlJc w:val="left"/>
      <w:pPr>
        <w:ind w:left="1070"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B1C56E3"/>
    <w:multiLevelType w:val="multilevel"/>
    <w:tmpl w:val="12C8E4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06A518B"/>
    <w:multiLevelType w:val="hybridMultilevel"/>
    <w:tmpl w:val="8020C182"/>
    <w:lvl w:ilvl="0" w:tplc="D36C6294">
      <w:start w:val="1"/>
      <w:numFmt w:val="decimal"/>
      <w:lvlText w:val="%1)"/>
      <w:lvlJc w:val="left"/>
      <w:pPr>
        <w:ind w:left="972" w:hanging="405"/>
      </w:pPr>
      <w:rPr>
        <w:rFonts w:hint="default"/>
        <w:b w:val="0"/>
      </w:rPr>
    </w:lvl>
    <w:lvl w:ilvl="1" w:tplc="3E1ACD7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26732D6"/>
    <w:multiLevelType w:val="hybridMultilevel"/>
    <w:tmpl w:val="49BE5BEA"/>
    <w:lvl w:ilvl="0" w:tplc="04190011">
      <w:start w:val="1"/>
      <w:numFmt w:val="decimal"/>
      <w:lvlText w:val="%1)"/>
      <w:lvlJc w:val="left"/>
      <w:pPr>
        <w:ind w:left="1287" w:hanging="360"/>
      </w:pPr>
    </w:lvl>
    <w:lvl w:ilvl="1" w:tplc="04190011">
      <w:start w:val="1"/>
      <w:numFmt w:val="decimal"/>
      <w:lvlText w:val="%2)"/>
      <w:lvlJc w:val="left"/>
      <w:pPr>
        <w:ind w:left="786" w:hanging="360"/>
      </w:pPr>
    </w:lvl>
    <w:lvl w:ilvl="2" w:tplc="AE0C732E">
      <w:start w:val="1"/>
      <w:numFmt w:val="decimal"/>
      <w:lvlText w:val="%3."/>
      <w:lvlJc w:val="left"/>
      <w:pPr>
        <w:ind w:left="2907" w:hanging="36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9"/>
  </w:num>
  <w:num w:numId="6">
    <w:abstractNumId w:val="20"/>
  </w:num>
  <w:num w:numId="7">
    <w:abstractNumId w:val="4"/>
  </w:num>
  <w:num w:numId="8">
    <w:abstractNumId w:val="1"/>
  </w:num>
  <w:num w:numId="9">
    <w:abstractNumId w:val="5"/>
  </w:num>
  <w:num w:numId="10">
    <w:abstractNumId w:val="1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7"/>
  </w:num>
  <w:num w:numId="15">
    <w:abstractNumId w:val="15"/>
  </w:num>
  <w:num w:numId="16">
    <w:abstractNumId w:val="3"/>
  </w:num>
  <w:num w:numId="17">
    <w:abstractNumId w:val="18"/>
  </w:num>
  <w:num w:numId="18">
    <w:abstractNumId w:val="10"/>
  </w:num>
  <w:num w:numId="19">
    <w:abstractNumId w:val="0"/>
  </w:num>
  <w:num w:numId="20">
    <w:abstractNumId w:val="2"/>
  </w:num>
  <w:num w:numId="21">
    <w:abstractNumId w:val="21"/>
  </w:num>
  <w:num w:numId="22">
    <w:abstractNumId w:val="17"/>
  </w:num>
  <w:num w:numId="23">
    <w:abstractNumId w:val="19"/>
  </w:num>
  <w:num w:numId="24">
    <w:abstractNumId w:val="1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BDD"/>
    <w:rsid w:val="00046CAF"/>
    <w:rsid w:val="00096B46"/>
    <w:rsid w:val="000A3F80"/>
    <w:rsid w:val="000C3B0A"/>
    <w:rsid w:val="000F2553"/>
    <w:rsid w:val="000F2B26"/>
    <w:rsid w:val="001118B7"/>
    <w:rsid w:val="00114419"/>
    <w:rsid w:val="00121F34"/>
    <w:rsid w:val="00126325"/>
    <w:rsid w:val="00134176"/>
    <w:rsid w:val="001A0F3C"/>
    <w:rsid w:val="001A1C24"/>
    <w:rsid w:val="001C1A0D"/>
    <w:rsid w:val="001D361C"/>
    <w:rsid w:val="001D530D"/>
    <w:rsid w:val="00222584"/>
    <w:rsid w:val="00227149"/>
    <w:rsid w:val="00231220"/>
    <w:rsid w:val="0026499D"/>
    <w:rsid w:val="00264CC1"/>
    <w:rsid w:val="002710EF"/>
    <w:rsid w:val="002A582B"/>
    <w:rsid w:val="002D1E26"/>
    <w:rsid w:val="002F17E8"/>
    <w:rsid w:val="002F3406"/>
    <w:rsid w:val="003B022C"/>
    <w:rsid w:val="003B1908"/>
    <w:rsid w:val="003E1E6D"/>
    <w:rsid w:val="003E7B41"/>
    <w:rsid w:val="003F6D59"/>
    <w:rsid w:val="004106E6"/>
    <w:rsid w:val="00454539"/>
    <w:rsid w:val="0047501D"/>
    <w:rsid w:val="004A0141"/>
    <w:rsid w:val="004A5048"/>
    <w:rsid w:val="004D0579"/>
    <w:rsid w:val="004E3592"/>
    <w:rsid w:val="00510EEA"/>
    <w:rsid w:val="0051364F"/>
    <w:rsid w:val="00515398"/>
    <w:rsid w:val="0052654D"/>
    <w:rsid w:val="00533241"/>
    <w:rsid w:val="005340BF"/>
    <w:rsid w:val="005434C9"/>
    <w:rsid w:val="00556284"/>
    <w:rsid w:val="00571BDD"/>
    <w:rsid w:val="00591666"/>
    <w:rsid w:val="005A683D"/>
    <w:rsid w:val="005C156A"/>
    <w:rsid w:val="005E2FC2"/>
    <w:rsid w:val="005E4DB6"/>
    <w:rsid w:val="005F032A"/>
    <w:rsid w:val="0061640C"/>
    <w:rsid w:val="00622339"/>
    <w:rsid w:val="00623B31"/>
    <w:rsid w:val="00627658"/>
    <w:rsid w:val="00662400"/>
    <w:rsid w:val="00676B38"/>
    <w:rsid w:val="00681AE4"/>
    <w:rsid w:val="006A31F7"/>
    <w:rsid w:val="006D1FEB"/>
    <w:rsid w:val="006D38DC"/>
    <w:rsid w:val="00710A42"/>
    <w:rsid w:val="0072217A"/>
    <w:rsid w:val="00727470"/>
    <w:rsid w:val="00746CFC"/>
    <w:rsid w:val="00761735"/>
    <w:rsid w:val="00785183"/>
    <w:rsid w:val="00790EF9"/>
    <w:rsid w:val="007A29E0"/>
    <w:rsid w:val="007A64BB"/>
    <w:rsid w:val="007C47AE"/>
    <w:rsid w:val="007C6B6B"/>
    <w:rsid w:val="007D0318"/>
    <w:rsid w:val="007D6237"/>
    <w:rsid w:val="00826393"/>
    <w:rsid w:val="00837C25"/>
    <w:rsid w:val="00872D7A"/>
    <w:rsid w:val="00883D3A"/>
    <w:rsid w:val="008D34E2"/>
    <w:rsid w:val="008E15A3"/>
    <w:rsid w:val="008F1023"/>
    <w:rsid w:val="009007C0"/>
    <w:rsid w:val="009055B2"/>
    <w:rsid w:val="00916A2D"/>
    <w:rsid w:val="0092392A"/>
    <w:rsid w:val="009313E6"/>
    <w:rsid w:val="0094160C"/>
    <w:rsid w:val="009836BA"/>
    <w:rsid w:val="009A2FC4"/>
    <w:rsid w:val="009B1BA7"/>
    <w:rsid w:val="009B609F"/>
    <w:rsid w:val="009C70AF"/>
    <w:rsid w:val="009E2A92"/>
    <w:rsid w:val="00A02A2A"/>
    <w:rsid w:val="00A31056"/>
    <w:rsid w:val="00A44AD9"/>
    <w:rsid w:val="00A558D5"/>
    <w:rsid w:val="00A73938"/>
    <w:rsid w:val="00A97340"/>
    <w:rsid w:val="00AC5DDA"/>
    <w:rsid w:val="00AD161B"/>
    <w:rsid w:val="00AF01C9"/>
    <w:rsid w:val="00B0793F"/>
    <w:rsid w:val="00B3525C"/>
    <w:rsid w:val="00B60562"/>
    <w:rsid w:val="00B70BFD"/>
    <w:rsid w:val="00B851E9"/>
    <w:rsid w:val="00B92A96"/>
    <w:rsid w:val="00BD707F"/>
    <w:rsid w:val="00BE1364"/>
    <w:rsid w:val="00C03742"/>
    <w:rsid w:val="00C15C01"/>
    <w:rsid w:val="00C16714"/>
    <w:rsid w:val="00C168A6"/>
    <w:rsid w:val="00C25A53"/>
    <w:rsid w:val="00C323EB"/>
    <w:rsid w:val="00C4316C"/>
    <w:rsid w:val="00C56382"/>
    <w:rsid w:val="00C576F1"/>
    <w:rsid w:val="00C810B1"/>
    <w:rsid w:val="00CB2C3D"/>
    <w:rsid w:val="00CE08BB"/>
    <w:rsid w:val="00CE7ED5"/>
    <w:rsid w:val="00D0573C"/>
    <w:rsid w:val="00D20167"/>
    <w:rsid w:val="00D52302"/>
    <w:rsid w:val="00D77F65"/>
    <w:rsid w:val="00D91FA5"/>
    <w:rsid w:val="00DA07B4"/>
    <w:rsid w:val="00DB06A4"/>
    <w:rsid w:val="00DB1F13"/>
    <w:rsid w:val="00DD3E29"/>
    <w:rsid w:val="00E03ADF"/>
    <w:rsid w:val="00E25F5C"/>
    <w:rsid w:val="00E62B88"/>
    <w:rsid w:val="00E6461B"/>
    <w:rsid w:val="00E858E6"/>
    <w:rsid w:val="00EA2C81"/>
    <w:rsid w:val="00EA5F2A"/>
    <w:rsid w:val="00EC20A5"/>
    <w:rsid w:val="00ED783B"/>
    <w:rsid w:val="00EE05CC"/>
    <w:rsid w:val="00EE63AD"/>
    <w:rsid w:val="00F005A9"/>
    <w:rsid w:val="00F07154"/>
    <w:rsid w:val="00F65739"/>
    <w:rsid w:val="00F66530"/>
    <w:rsid w:val="00F821E3"/>
    <w:rsid w:val="00FA0099"/>
    <w:rsid w:val="00FB2580"/>
    <w:rsid w:val="00FB6183"/>
    <w:rsid w:val="00FC3E21"/>
    <w:rsid w:val="00FC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6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6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customStyle="1" w:styleId="ConsPlusTitle">
    <w:name w:val="ConsPlusTitle"/>
    <w:rsid w:val="00B6056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9E2A92"/>
    <w:pPr>
      <w:ind w:left="708"/>
    </w:pPr>
  </w:style>
  <w:style w:type="paragraph" w:styleId="a6">
    <w:name w:val="Normal (Web)"/>
    <w:basedOn w:val="a"/>
    <w:uiPriority w:val="99"/>
    <w:unhideWhenUsed/>
    <w:rsid w:val="009E2A92"/>
    <w:pPr>
      <w:spacing w:before="100" w:beforeAutospacing="1" w:after="100" w:afterAutospacing="1"/>
    </w:pPr>
    <w:rPr>
      <w:sz w:val="24"/>
      <w:szCs w:val="24"/>
    </w:rPr>
  </w:style>
  <w:style w:type="paragraph" w:customStyle="1" w:styleId="ConsPlusNormal">
    <w:name w:val="ConsPlusNormal"/>
    <w:rsid w:val="005153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46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6461B"/>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_"/>
    <w:link w:val="11"/>
    <w:rsid w:val="00E6461B"/>
    <w:rPr>
      <w:rFonts w:ascii="Times New Roman" w:eastAsia="Times New Roman" w:hAnsi="Times New Roman" w:cs="Times New Roman"/>
      <w:sz w:val="24"/>
      <w:szCs w:val="24"/>
      <w:shd w:val="clear" w:color="auto" w:fill="FFFFFF"/>
    </w:rPr>
  </w:style>
  <w:style w:type="paragraph" w:customStyle="1" w:styleId="11">
    <w:name w:val="Основной текст1"/>
    <w:basedOn w:val="a"/>
    <w:link w:val="a7"/>
    <w:rsid w:val="00E6461B"/>
    <w:pPr>
      <w:shd w:val="clear" w:color="auto" w:fill="FFFFFF"/>
      <w:spacing w:after="240" w:line="298" w:lineRule="exact"/>
      <w:jc w:val="both"/>
    </w:pPr>
    <w:rPr>
      <w:sz w:val="24"/>
      <w:szCs w:val="24"/>
      <w:lang w:eastAsia="en-US"/>
    </w:rPr>
  </w:style>
  <w:style w:type="character" w:customStyle="1" w:styleId="a8">
    <w:name w:val="Без интервала Знак"/>
    <w:aliases w:val="Мой Знак"/>
    <w:link w:val="a9"/>
    <w:locked/>
    <w:rsid w:val="00E6461B"/>
    <w:rPr>
      <w:rFonts w:ascii="Calibri" w:hAnsi="Calibri" w:cs="Calibri"/>
      <w:lang w:eastAsia="ar-SA"/>
    </w:rPr>
  </w:style>
  <w:style w:type="paragraph" w:styleId="a9">
    <w:name w:val="No Spacing"/>
    <w:aliases w:val="Мой"/>
    <w:link w:val="a8"/>
    <w:qFormat/>
    <w:rsid w:val="00E6461B"/>
    <w:pPr>
      <w:suppressAutoHyphens/>
      <w:spacing w:after="0" w:line="240" w:lineRule="auto"/>
    </w:pPr>
    <w:rPr>
      <w:rFonts w:ascii="Calibri" w:hAnsi="Calibri" w:cs="Calibri"/>
      <w:lang w:eastAsia="ar-SA"/>
    </w:rPr>
  </w:style>
  <w:style w:type="table" w:styleId="aa">
    <w:name w:val="Table Grid"/>
    <w:basedOn w:val="a1"/>
    <w:uiPriority w:val="59"/>
    <w:rsid w:val="00D0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31F7"/>
    <w:rPr>
      <w:rFonts w:ascii="Tahoma" w:hAnsi="Tahoma" w:cs="Tahoma"/>
      <w:sz w:val="16"/>
      <w:szCs w:val="16"/>
    </w:rPr>
  </w:style>
  <w:style w:type="character" w:customStyle="1" w:styleId="ac">
    <w:name w:val="Текст выноски Знак"/>
    <w:basedOn w:val="a0"/>
    <w:link w:val="ab"/>
    <w:uiPriority w:val="99"/>
    <w:semiHidden/>
    <w:rsid w:val="006A31F7"/>
    <w:rPr>
      <w:rFonts w:ascii="Tahoma" w:eastAsia="Times New Roman" w:hAnsi="Tahoma" w:cs="Tahoma"/>
      <w:sz w:val="16"/>
      <w:szCs w:val="16"/>
      <w:lang w:eastAsia="ru-RU"/>
    </w:rPr>
  </w:style>
  <w:style w:type="character" w:styleId="ad">
    <w:name w:val="Hyperlink"/>
    <w:uiPriority w:val="99"/>
    <w:semiHidden/>
    <w:unhideWhenUsed/>
    <w:rsid w:val="00C15C01"/>
    <w:rPr>
      <w:color w:val="0000FF"/>
      <w:u w:val="single"/>
    </w:rPr>
  </w:style>
  <w:style w:type="paragraph" w:styleId="ae">
    <w:name w:val="footnote text"/>
    <w:basedOn w:val="a"/>
    <w:link w:val="af"/>
    <w:uiPriority w:val="99"/>
    <w:semiHidden/>
    <w:unhideWhenUsed/>
    <w:rsid w:val="00C03742"/>
    <w:pPr>
      <w:spacing w:line="276" w:lineRule="auto"/>
      <w:ind w:firstLine="567"/>
      <w:jc w:val="both"/>
    </w:pPr>
    <w:rPr>
      <w:lang w:val="x-none" w:eastAsia="ar-SA"/>
    </w:rPr>
  </w:style>
  <w:style w:type="character" w:customStyle="1" w:styleId="af">
    <w:name w:val="Текст сноски Знак"/>
    <w:basedOn w:val="a0"/>
    <w:link w:val="ae"/>
    <w:uiPriority w:val="99"/>
    <w:semiHidden/>
    <w:rsid w:val="00C03742"/>
    <w:rPr>
      <w:rFonts w:ascii="Times New Roman" w:eastAsia="Times New Roman" w:hAnsi="Times New Roman" w:cs="Times New Roman"/>
      <w:sz w:val="20"/>
      <w:szCs w:val="20"/>
      <w:lang w:val="x-none" w:eastAsia="ar-SA"/>
    </w:rPr>
  </w:style>
  <w:style w:type="character" w:styleId="af0">
    <w:name w:val="footnote reference"/>
    <w:uiPriority w:val="99"/>
    <w:semiHidden/>
    <w:unhideWhenUsed/>
    <w:rsid w:val="00C037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6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6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customStyle="1" w:styleId="ConsPlusTitle">
    <w:name w:val="ConsPlusTitle"/>
    <w:rsid w:val="00B6056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9E2A92"/>
    <w:pPr>
      <w:ind w:left="708"/>
    </w:pPr>
  </w:style>
  <w:style w:type="paragraph" w:styleId="a6">
    <w:name w:val="Normal (Web)"/>
    <w:basedOn w:val="a"/>
    <w:uiPriority w:val="99"/>
    <w:unhideWhenUsed/>
    <w:rsid w:val="009E2A92"/>
    <w:pPr>
      <w:spacing w:before="100" w:beforeAutospacing="1" w:after="100" w:afterAutospacing="1"/>
    </w:pPr>
    <w:rPr>
      <w:sz w:val="24"/>
      <w:szCs w:val="24"/>
    </w:rPr>
  </w:style>
  <w:style w:type="paragraph" w:customStyle="1" w:styleId="ConsPlusNormal">
    <w:name w:val="ConsPlusNormal"/>
    <w:rsid w:val="005153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46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6461B"/>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_"/>
    <w:link w:val="11"/>
    <w:rsid w:val="00E6461B"/>
    <w:rPr>
      <w:rFonts w:ascii="Times New Roman" w:eastAsia="Times New Roman" w:hAnsi="Times New Roman" w:cs="Times New Roman"/>
      <w:sz w:val="24"/>
      <w:szCs w:val="24"/>
      <w:shd w:val="clear" w:color="auto" w:fill="FFFFFF"/>
    </w:rPr>
  </w:style>
  <w:style w:type="paragraph" w:customStyle="1" w:styleId="11">
    <w:name w:val="Основной текст1"/>
    <w:basedOn w:val="a"/>
    <w:link w:val="a7"/>
    <w:rsid w:val="00E6461B"/>
    <w:pPr>
      <w:shd w:val="clear" w:color="auto" w:fill="FFFFFF"/>
      <w:spacing w:after="240" w:line="298" w:lineRule="exact"/>
      <w:jc w:val="both"/>
    </w:pPr>
    <w:rPr>
      <w:sz w:val="24"/>
      <w:szCs w:val="24"/>
      <w:lang w:eastAsia="en-US"/>
    </w:rPr>
  </w:style>
  <w:style w:type="character" w:customStyle="1" w:styleId="a8">
    <w:name w:val="Без интервала Знак"/>
    <w:aliases w:val="Мой Знак"/>
    <w:link w:val="a9"/>
    <w:locked/>
    <w:rsid w:val="00E6461B"/>
    <w:rPr>
      <w:rFonts w:ascii="Calibri" w:hAnsi="Calibri" w:cs="Calibri"/>
      <w:lang w:eastAsia="ar-SA"/>
    </w:rPr>
  </w:style>
  <w:style w:type="paragraph" w:styleId="a9">
    <w:name w:val="No Spacing"/>
    <w:aliases w:val="Мой"/>
    <w:link w:val="a8"/>
    <w:qFormat/>
    <w:rsid w:val="00E6461B"/>
    <w:pPr>
      <w:suppressAutoHyphens/>
      <w:spacing w:after="0" w:line="240" w:lineRule="auto"/>
    </w:pPr>
    <w:rPr>
      <w:rFonts w:ascii="Calibri" w:hAnsi="Calibri" w:cs="Calibri"/>
      <w:lang w:eastAsia="ar-SA"/>
    </w:rPr>
  </w:style>
  <w:style w:type="table" w:styleId="aa">
    <w:name w:val="Table Grid"/>
    <w:basedOn w:val="a1"/>
    <w:uiPriority w:val="59"/>
    <w:rsid w:val="00D0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31F7"/>
    <w:rPr>
      <w:rFonts w:ascii="Tahoma" w:hAnsi="Tahoma" w:cs="Tahoma"/>
      <w:sz w:val="16"/>
      <w:szCs w:val="16"/>
    </w:rPr>
  </w:style>
  <w:style w:type="character" w:customStyle="1" w:styleId="ac">
    <w:name w:val="Текст выноски Знак"/>
    <w:basedOn w:val="a0"/>
    <w:link w:val="ab"/>
    <w:uiPriority w:val="99"/>
    <w:semiHidden/>
    <w:rsid w:val="006A31F7"/>
    <w:rPr>
      <w:rFonts w:ascii="Tahoma" w:eastAsia="Times New Roman" w:hAnsi="Tahoma" w:cs="Tahoma"/>
      <w:sz w:val="16"/>
      <w:szCs w:val="16"/>
      <w:lang w:eastAsia="ru-RU"/>
    </w:rPr>
  </w:style>
  <w:style w:type="character" w:styleId="ad">
    <w:name w:val="Hyperlink"/>
    <w:uiPriority w:val="99"/>
    <w:semiHidden/>
    <w:unhideWhenUsed/>
    <w:rsid w:val="00C15C01"/>
    <w:rPr>
      <w:color w:val="0000FF"/>
      <w:u w:val="single"/>
    </w:rPr>
  </w:style>
  <w:style w:type="paragraph" w:styleId="ae">
    <w:name w:val="footnote text"/>
    <w:basedOn w:val="a"/>
    <w:link w:val="af"/>
    <w:uiPriority w:val="99"/>
    <w:semiHidden/>
    <w:unhideWhenUsed/>
    <w:rsid w:val="00C03742"/>
    <w:pPr>
      <w:spacing w:line="276" w:lineRule="auto"/>
      <w:ind w:firstLine="567"/>
      <w:jc w:val="both"/>
    </w:pPr>
    <w:rPr>
      <w:lang w:val="x-none" w:eastAsia="ar-SA"/>
    </w:rPr>
  </w:style>
  <w:style w:type="character" w:customStyle="1" w:styleId="af">
    <w:name w:val="Текст сноски Знак"/>
    <w:basedOn w:val="a0"/>
    <w:link w:val="ae"/>
    <w:uiPriority w:val="99"/>
    <w:semiHidden/>
    <w:rsid w:val="00C03742"/>
    <w:rPr>
      <w:rFonts w:ascii="Times New Roman" w:eastAsia="Times New Roman" w:hAnsi="Times New Roman" w:cs="Times New Roman"/>
      <w:sz w:val="20"/>
      <w:szCs w:val="20"/>
      <w:lang w:val="x-none" w:eastAsia="ar-SA"/>
    </w:rPr>
  </w:style>
  <w:style w:type="character" w:styleId="af0">
    <w:name w:val="footnote reference"/>
    <w:uiPriority w:val="99"/>
    <w:semiHidden/>
    <w:unhideWhenUsed/>
    <w:rsid w:val="00C037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5232">
      <w:bodyDiv w:val="1"/>
      <w:marLeft w:val="0"/>
      <w:marRight w:val="0"/>
      <w:marTop w:val="0"/>
      <w:marBottom w:val="0"/>
      <w:divBdr>
        <w:top w:val="none" w:sz="0" w:space="0" w:color="auto"/>
        <w:left w:val="none" w:sz="0" w:space="0" w:color="auto"/>
        <w:bottom w:val="none" w:sz="0" w:space="0" w:color="auto"/>
        <w:right w:val="none" w:sz="0" w:space="0" w:color="auto"/>
      </w:divBdr>
    </w:div>
    <w:div w:id="39069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22250&amp;date=26.01.202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EF08FE81F9DA9C9D8AE7A5FB734E99A3DEDCDF0175B2DEFFAEB13FBE2A7D82B98AC69697F2D558C618F039F23B05BAD9F287B41K8x5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EF08FE81F9DA9C9D8AE7A5FB734E99A3DEDCDF0175B2DEFFAEB13FBE2A7D82B98AC696D7D2604DC20D15ACF65FB56A983347B469AD538E1KEx6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LAW&amp;n=45411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418167&amp;date=27.01.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42DE4-559F-44CD-A80D-5D457820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2750</Words>
  <Characters>15679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sovet14</dc:creator>
  <cp:lastModifiedBy>User</cp:lastModifiedBy>
  <cp:revision>2</cp:revision>
  <cp:lastPrinted>2024-08-29T09:35:00Z</cp:lastPrinted>
  <dcterms:created xsi:type="dcterms:W3CDTF">2024-09-09T11:12:00Z</dcterms:created>
  <dcterms:modified xsi:type="dcterms:W3CDTF">2024-09-09T11:12:00Z</dcterms:modified>
</cp:coreProperties>
</file>